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2F" w:rsidRPr="00F72D8D" w:rsidRDefault="00746C2F" w:rsidP="006C7F30">
      <w:pPr>
        <w:suppressLineNumbers/>
        <w:ind w:right="141"/>
        <w:jc w:val="center"/>
        <w:rPr>
          <w:color w:val="000080"/>
          <w:sz w:val="16"/>
          <w:lang w:val="en-US"/>
        </w:rPr>
      </w:pPr>
      <w:bookmarkStart w:id="0" w:name="Shapka"/>
      <w:r>
        <w:rPr>
          <w:noProof/>
          <w:sz w:val="20"/>
        </w:rPr>
        <w:drawing>
          <wp:inline distT="0" distB="0" distL="0" distR="0" wp14:anchorId="29B5FB9B" wp14:editId="458222DA">
            <wp:extent cx="489585" cy="637540"/>
            <wp:effectExtent l="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C2F" w:rsidRPr="00F72D8D" w:rsidRDefault="009E3945" w:rsidP="00746C2F">
      <w:pPr>
        <w:keepNext/>
        <w:suppressLineNumbers/>
        <w:jc w:val="center"/>
        <w:outlineLvl w:val="5"/>
        <w:rPr>
          <w:color w:val="000000"/>
        </w:rPr>
      </w:pPr>
      <w:r>
        <w:rPr>
          <w:color w:val="000000"/>
        </w:rPr>
        <w:t>СОБРАНИЕ ДЕПУТАТОВ</w:t>
      </w:r>
      <w:r w:rsidR="00746C2F" w:rsidRPr="00F72D8D">
        <w:rPr>
          <w:color w:val="000000"/>
        </w:rPr>
        <w:t xml:space="preserve"> ОЗЕРСКОГО ГОРОДСКОГО ОКРУГА</w:t>
      </w:r>
    </w:p>
    <w:p w:rsidR="00746C2F" w:rsidRPr="00F72D8D" w:rsidRDefault="00746C2F" w:rsidP="00650CD8">
      <w:pPr>
        <w:keepNext/>
        <w:suppressLineNumbers/>
        <w:jc w:val="center"/>
        <w:outlineLvl w:val="5"/>
        <w:rPr>
          <w:sz w:val="20"/>
        </w:rPr>
      </w:pPr>
      <w:r w:rsidRPr="00F72D8D">
        <w:rPr>
          <w:color w:val="000000"/>
        </w:rPr>
        <w:t>ЧЕЛЯБИНСКОЙ ОБЛАСТИ</w:t>
      </w:r>
    </w:p>
    <w:p w:rsidR="00746C2F" w:rsidRPr="00F72D8D" w:rsidRDefault="00092991" w:rsidP="00092991">
      <w:pPr>
        <w:tabs>
          <w:tab w:val="left" w:pos="9072"/>
        </w:tabs>
        <w:ind w:left="-513" w:right="518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7636D3">
        <w:rPr>
          <w:b/>
          <w:sz w:val="44"/>
          <w:szCs w:val="44"/>
        </w:rPr>
        <w:t>РЕШЕНИЕ</w:t>
      </w:r>
    </w:p>
    <w:p w:rsidR="00746C2F" w:rsidRDefault="00746C2F" w:rsidP="00746C2F">
      <w:pPr>
        <w:suppressLineNumbers/>
        <w:jc w:val="center"/>
        <w:rPr>
          <w:b/>
          <w:color w:val="000000"/>
        </w:rPr>
      </w:pPr>
    </w:p>
    <w:p w:rsidR="00650CD8" w:rsidRDefault="00650CD8" w:rsidP="00746C2F">
      <w:pPr>
        <w:suppressLineNumbers/>
        <w:jc w:val="center"/>
        <w:rPr>
          <w:b/>
          <w:color w:val="00000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60"/>
        <w:gridCol w:w="4344"/>
        <w:gridCol w:w="567"/>
        <w:gridCol w:w="1701"/>
      </w:tblGrid>
      <w:tr w:rsidR="00092991" w:rsidRPr="00092991" w:rsidTr="00092991">
        <w:tc>
          <w:tcPr>
            <w:tcW w:w="2460" w:type="dxa"/>
          </w:tcPr>
          <w:p w:rsidR="00092991" w:rsidRPr="00092991" w:rsidRDefault="00092991" w:rsidP="00092991">
            <w:pPr>
              <w:rPr>
                <w:szCs w:val="28"/>
              </w:rPr>
            </w:pPr>
            <w:r>
              <w:rPr>
                <w:szCs w:val="28"/>
              </w:rPr>
              <w:t>________________</w:t>
            </w:r>
          </w:p>
        </w:tc>
        <w:tc>
          <w:tcPr>
            <w:tcW w:w="4344" w:type="dxa"/>
          </w:tcPr>
          <w:p w:rsidR="00092991" w:rsidRPr="00092991" w:rsidRDefault="00092991" w:rsidP="0009299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092991" w:rsidRPr="00092991" w:rsidRDefault="00092991" w:rsidP="00092991">
            <w:pPr>
              <w:rPr>
                <w:szCs w:val="28"/>
              </w:rPr>
            </w:pPr>
            <w:r w:rsidRPr="00092991">
              <w:rPr>
                <w:szCs w:val="28"/>
              </w:rPr>
              <w:t xml:space="preserve">№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2991" w:rsidRPr="00092991" w:rsidRDefault="00092991" w:rsidP="00092991">
            <w:pPr>
              <w:rPr>
                <w:szCs w:val="28"/>
              </w:rPr>
            </w:pPr>
          </w:p>
        </w:tc>
      </w:tr>
      <w:bookmarkEnd w:id="0"/>
    </w:tbl>
    <w:p w:rsidR="00746C2F" w:rsidRDefault="00746C2F" w:rsidP="00746C2F">
      <w:pPr>
        <w:suppressLineNumbers/>
        <w:rPr>
          <w:szCs w:val="28"/>
          <w:lang w:val="en-US"/>
        </w:rPr>
      </w:pPr>
    </w:p>
    <w:p w:rsidR="00746C2F" w:rsidRPr="00092991" w:rsidRDefault="00092991" w:rsidP="00D873BD">
      <w:pPr>
        <w:suppressLineNumbers/>
        <w:tabs>
          <w:tab w:val="left" w:pos="7371"/>
        </w:tabs>
        <w:jc w:val="center"/>
        <w:rPr>
          <w:b/>
          <w:szCs w:val="28"/>
        </w:rPr>
      </w:pPr>
      <w:r w:rsidRPr="00092991">
        <w:rPr>
          <w:b/>
          <w:szCs w:val="28"/>
        </w:rPr>
        <w:t xml:space="preserve">О внесении изменений в </w:t>
      </w:r>
      <w:r w:rsidR="00D873BD">
        <w:rPr>
          <w:b/>
          <w:szCs w:val="28"/>
        </w:rPr>
        <w:t>решение</w:t>
      </w:r>
      <w:r w:rsidRPr="00092991">
        <w:rPr>
          <w:b/>
          <w:szCs w:val="28"/>
        </w:rPr>
        <w:t xml:space="preserve"> </w:t>
      </w:r>
      <w:r w:rsidR="00D873BD">
        <w:rPr>
          <w:b/>
          <w:szCs w:val="28"/>
        </w:rPr>
        <w:t>Собрания депутатов Озерского городского округа от 29.01.2014 № 12 «О Положении о порядке владения, пользования, распоряжения лесными участками, находящимися в собственности Озерского городского округа Челябинской области»</w:t>
      </w:r>
    </w:p>
    <w:p w:rsidR="00746C2F" w:rsidRDefault="00746C2F" w:rsidP="00746C2F">
      <w:pPr>
        <w:suppressLineNumbers/>
        <w:tabs>
          <w:tab w:val="left" w:pos="7371"/>
        </w:tabs>
        <w:jc w:val="center"/>
        <w:rPr>
          <w:b/>
          <w:szCs w:val="28"/>
        </w:rPr>
      </w:pPr>
    </w:p>
    <w:p w:rsidR="00DC3AB4" w:rsidRDefault="00095D5A" w:rsidP="002D787E">
      <w:pPr>
        <w:pStyle w:val="1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соответствии с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Озерского городского округа</w:t>
      </w:r>
      <w:r w:rsidR="007A1852" w:rsidRPr="00F920AF">
        <w:rPr>
          <w:rFonts w:ascii="Times New Roman" w:hAnsi="Times New Roman"/>
          <w:b w:val="0"/>
          <w:szCs w:val="28"/>
        </w:rPr>
        <w:t>,</w:t>
      </w:r>
      <w:r w:rsidR="00B170B6" w:rsidRPr="00F920AF">
        <w:rPr>
          <w:rFonts w:ascii="Times New Roman" w:hAnsi="Times New Roman"/>
          <w:b w:val="0"/>
          <w:szCs w:val="28"/>
        </w:rPr>
        <w:t xml:space="preserve"> </w:t>
      </w:r>
      <w:r w:rsidR="007636D3">
        <w:rPr>
          <w:rFonts w:ascii="Times New Roman" w:hAnsi="Times New Roman"/>
          <w:b w:val="0"/>
          <w:szCs w:val="28"/>
        </w:rPr>
        <w:t>Собрание депутатов Озерского городского округа</w:t>
      </w:r>
    </w:p>
    <w:p w:rsidR="00DC3AB4" w:rsidRDefault="00DC3AB4" w:rsidP="00F920AF">
      <w:pPr>
        <w:pStyle w:val="1"/>
        <w:ind w:firstLine="708"/>
        <w:jc w:val="both"/>
        <w:rPr>
          <w:rFonts w:ascii="Times New Roman" w:hAnsi="Times New Roman"/>
          <w:b w:val="0"/>
          <w:szCs w:val="28"/>
        </w:rPr>
      </w:pPr>
    </w:p>
    <w:p w:rsidR="00746C2F" w:rsidRDefault="00DC3AB4" w:rsidP="002D787E">
      <w:pPr>
        <w:pStyle w:val="1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РЕШАЕТ</w:t>
      </w:r>
      <w:r w:rsidR="00746C2F" w:rsidRPr="00F920AF">
        <w:rPr>
          <w:rFonts w:ascii="Times New Roman" w:hAnsi="Times New Roman"/>
          <w:b w:val="0"/>
          <w:szCs w:val="28"/>
        </w:rPr>
        <w:t>:</w:t>
      </w:r>
    </w:p>
    <w:p w:rsidR="00DC3AB4" w:rsidRPr="00DC3AB4" w:rsidRDefault="00DC3AB4" w:rsidP="00DC3AB4"/>
    <w:p w:rsidR="000B467D" w:rsidRDefault="00746C2F" w:rsidP="002D787E">
      <w:pPr>
        <w:ind w:firstLine="567"/>
        <w:jc w:val="both"/>
        <w:rPr>
          <w:szCs w:val="28"/>
        </w:rPr>
      </w:pPr>
      <w:r w:rsidRPr="00F920AF">
        <w:rPr>
          <w:szCs w:val="28"/>
        </w:rPr>
        <w:t xml:space="preserve">1. </w:t>
      </w:r>
      <w:r w:rsidR="000B467D" w:rsidRPr="00F920AF">
        <w:rPr>
          <w:szCs w:val="28"/>
        </w:rPr>
        <w:t xml:space="preserve">Внести в </w:t>
      </w:r>
      <w:r w:rsidR="00F40F56">
        <w:rPr>
          <w:szCs w:val="28"/>
        </w:rPr>
        <w:t>Положение о порядке владения, пользования, распоряжения лесными участками, находящимися в собственности Озерского городского округа Челябинской области, утвержденное</w:t>
      </w:r>
      <w:r w:rsidR="000B467D" w:rsidRPr="00F920AF">
        <w:rPr>
          <w:szCs w:val="28"/>
        </w:rPr>
        <w:t xml:space="preserve"> </w:t>
      </w:r>
      <w:r w:rsidR="00F40F56">
        <w:rPr>
          <w:szCs w:val="28"/>
        </w:rPr>
        <w:t>решением Собрания депутатов Озерского городского округа от 29.01.2014 № 12</w:t>
      </w:r>
      <w:r w:rsidR="003737D6" w:rsidRPr="00F920AF">
        <w:rPr>
          <w:szCs w:val="28"/>
        </w:rPr>
        <w:t>,</w:t>
      </w:r>
      <w:r w:rsidR="000B467D" w:rsidRPr="00F920AF">
        <w:rPr>
          <w:szCs w:val="28"/>
        </w:rPr>
        <w:t xml:space="preserve"> следующие изменения:</w:t>
      </w:r>
    </w:p>
    <w:p w:rsidR="00AC2FEF" w:rsidRDefault="0053653D" w:rsidP="00FD59FA">
      <w:pPr>
        <w:ind w:firstLine="680"/>
        <w:jc w:val="both"/>
        <w:rPr>
          <w:szCs w:val="28"/>
        </w:rPr>
      </w:pPr>
      <w:r>
        <w:rPr>
          <w:szCs w:val="28"/>
        </w:rPr>
        <w:t xml:space="preserve">1) </w:t>
      </w:r>
      <w:r w:rsidR="00CA7024">
        <w:rPr>
          <w:szCs w:val="28"/>
        </w:rPr>
        <w:t xml:space="preserve">изложить абзац </w:t>
      </w:r>
      <w:r w:rsidR="00AC2FEF">
        <w:rPr>
          <w:szCs w:val="28"/>
        </w:rPr>
        <w:t xml:space="preserve">2 пункта 7 раздела </w:t>
      </w:r>
      <w:r w:rsidR="00AC2FEF">
        <w:rPr>
          <w:szCs w:val="28"/>
          <w:lang w:val="en-US"/>
        </w:rPr>
        <w:t>IV</w:t>
      </w:r>
      <w:r w:rsidR="00AC2FEF">
        <w:rPr>
          <w:szCs w:val="28"/>
        </w:rPr>
        <w:t xml:space="preserve"> в следующей редакции:</w:t>
      </w:r>
    </w:p>
    <w:p w:rsidR="002A297B" w:rsidRDefault="00AC2FEF" w:rsidP="00FD59FA">
      <w:pPr>
        <w:ind w:firstLine="680"/>
        <w:jc w:val="both"/>
        <w:rPr>
          <w:szCs w:val="28"/>
        </w:rPr>
      </w:pPr>
      <w:r w:rsidRPr="00AC2FEF">
        <w:rPr>
          <w:szCs w:val="28"/>
        </w:rPr>
        <w:t>«</w:t>
      </w:r>
      <w:r w:rsidR="001F4A25">
        <w:rPr>
          <w:rFonts w:eastAsiaTheme="minorHAnsi"/>
          <w:szCs w:val="28"/>
          <w:lang w:eastAsia="en-US"/>
        </w:rPr>
        <w:t>И</w:t>
      </w:r>
      <w:r w:rsidRPr="00AC2FEF">
        <w:rPr>
          <w:rFonts w:eastAsiaTheme="minorHAnsi"/>
          <w:szCs w:val="28"/>
          <w:lang w:eastAsia="en-US"/>
        </w:rPr>
        <w:t xml:space="preserve">зменение договора аренды лесного участка, находящегося в муниципальной собственности, осуществляется в соответствии с </w:t>
      </w:r>
      <w:hyperlink r:id="rId9" w:history="1">
        <w:r w:rsidRPr="00AC2FEF">
          <w:rPr>
            <w:rFonts w:eastAsiaTheme="minorHAnsi"/>
            <w:szCs w:val="28"/>
            <w:lang w:eastAsia="en-US"/>
          </w:rPr>
          <w:t>Гражданским кодексом</w:t>
        </w:r>
      </w:hyperlink>
      <w:r w:rsidRPr="00AC2FEF">
        <w:rPr>
          <w:rFonts w:eastAsiaTheme="minorHAnsi"/>
          <w:szCs w:val="28"/>
          <w:lang w:eastAsia="en-US"/>
        </w:rPr>
        <w:t xml:space="preserve"> Российской Федерации, </w:t>
      </w:r>
      <w:hyperlink r:id="rId10" w:history="1">
        <w:r w:rsidRPr="00AC2FEF">
          <w:rPr>
            <w:rFonts w:eastAsiaTheme="minorHAnsi"/>
            <w:szCs w:val="28"/>
            <w:lang w:eastAsia="en-US"/>
          </w:rPr>
          <w:t>Земельным кодексом</w:t>
        </w:r>
      </w:hyperlink>
      <w:r w:rsidRPr="00AC2FEF">
        <w:rPr>
          <w:rFonts w:eastAsiaTheme="minorHAnsi"/>
          <w:szCs w:val="28"/>
          <w:lang w:eastAsia="en-US"/>
        </w:rPr>
        <w:t xml:space="preserve"> Российской Федерации и </w:t>
      </w:r>
      <w:r w:rsidR="003870BC">
        <w:rPr>
          <w:rFonts w:eastAsiaTheme="minorHAnsi"/>
          <w:szCs w:val="28"/>
          <w:lang w:eastAsia="en-US"/>
        </w:rPr>
        <w:t>Лесным кодексом Российской Федерации</w:t>
      </w:r>
      <w:r w:rsidR="00650CD8">
        <w:rPr>
          <w:rFonts w:eastAsiaTheme="minorHAnsi"/>
          <w:szCs w:val="28"/>
          <w:lang w:eastAsia="en-US"/>
        </w:rPr>
        <w:t>.</w:t>
      </w:r>
      <w:r w:rsidRPr="003F1061">
        <w:rPr>
          <w:szCs w:val="28"/>
        </w:rPr>
        <w:t>»</w:t>
      </w:r>
      <w:r w:rsidR="00650CD8">
        <w:rPr>
          <w:szCs w:val="28"/>
        </w:rPr>
        <w:t>;</w:t>
      </w:r>
    </w:p>
    <w:p w:rsidR="00A33751" w:rsidRDefault="00CD7E61" w:rsidP="00FD59FA">
      <w:pPr>
        <w:ind w:firstLine="680"/>
        <w:jc w:val="both"/>
        <w:rPr>
          <w:szCs w:val="28"/>
        </w:rPr>
      </w:pPr>
      <w:r>
        <w:rPr>
          <w:szCs w:val="28"/>
        </w:rPr>
        <w:t>2)</w:t>
      </w:r>
      <w:r w:rsidR="00E011F4">
        <w:rPr>
          <w:szCs w:val="28"/>
        </w:rPr>
        <w:t xml:space="preserve"> дополнить пункт 7 раздела </w:t>
      </w:r>
      <w:r w:rsidR="00E011F4">
        <w:rPr>
          <w:szCs w:val="28"/>
          <w:lang w:val="en-US"/>
        </w:rPr>
        <w:t>IV</w:t>
      </w:r>
      <w:r w:rsidR="00E011F4">
        <w:rPr>
          <w:szCs w:val="28"/>
        </w:rPr>
        <w:t xml:space="preserve"> абзацем 3:</w:t>
      </w:r>
    </w:p>
    <w:p w:rsidR="00E011F4" w:rsidRPr="00EF4F8C" w:rsidRDefault="00E011F4" w:rsidP="00FD59FA">
      <w:pPr>
        <w:ind w:firstLine="680"/>
        <w:jc w:val="both"/>
        <w:rPr>
          <w:rFonts w:eastAsiaTheme="minorHAnsi"/>
          <w:szCs w:val="28"/>
          <w:lang w:eastAsia="en-US"/>
        </w:rPr>
      </w:pPr>
      <w:r w:rsidRPr="00A33751">
        <w:rPr>
          <w:szCs w:val="28"/>
        </w:rPr>
        <w:t>«</w:t>
      </w:r>
      <w:r w:rsidR="00A33751" w:rsidRPr="00A33751">
        <w:rPr>
          <w:rFonts w:eastAsiaTheme="minorHAnsi"/>
          <w:szCs w:val="28"/>
          <w:lang w:eastAsia="en-US"/>
        </w:rPr>
        <w:t xml:space="preserve">Договор аренды лесного участка, находящегося в муниципальной собственности, может быть </w:t>
      </w:r>
      <w:r w:rsidR="00A33751">
        <w:rPr>
          <w:rFonts w:eastAsiaTheme="minorHAnsi"/>
          <w:szCs w:val="28"/>
          <w:lang w:eastAsia="en-US"/>
        </w:rPr>
        <w:t>досрочно расторгнут</w:t>
      </w:r>
      <w:r w:rsidR="00A33751" w:rsidRPr="00A33751">
        <w:rPr>
          <w:rFonts w:eastAsiaTheme="minorHAnsi"/>
          <w:szCs w:val="28"/>
          <w:lang w:eastAsia="en-US"/>
        </w:rPr>
        <w:t xml:space="preserve"> по решению суда в </w:t>
      </w:r>
      <w:r w:rsidR="00A33751">
        <w:rPr>
          <w:rFonts w:eastAsiaTheme="minorHAnsi"/>
          <w:szCs w:val="28"/>
          <w:lang w:eastAsia="en-US"/>
        </w:rPr>
        <w:t xml:space="preserve">соответствии с Гражданским кодексом Российской Федерации, </w:t>
      </w:r>
      <w:hyperlink r:id="rId11" w:history="1">
        <w:r w:rsidR="00A33751" w:rsidRPr="00AC2FEF">
          <w:rPr>
            <w:rFonts w:eastAsiaTheme="minorHAnsi"/>
            <w:szCs w:val="28"/>
            <w:lang w:eastAsia="en-US"/>
          </w:rPr>
          <w:t>Земельным кодексом</w:t>
        </w:r>
      </w:hyperlink>
      <w:r w:rsidR="00A33751">
        <w:rPr>
          <w:rFonts w:eastAsiaTheme="minorHAnsi"/>
          <w:szCs w:val="28"/>
          <w:lang w:eastAsia="en-US"/>
        </w:rPr>
        <w:t xml:space="preserve"> Российской Федерации, Лесным кодексом Российской Федерации, в том числе в случае невыполнения арендатором мероприятий по сохранению лесов, мероприятий по охране лесов от пожаров в объеме и сроки, </w:t>
      </w:r>
      <w:r w:rsidR="00EF4F8C">
        <w:rPr>
          <w:rFonts w:eastAsiaTheme="minorHAnsi"/>
          <w:szCs w:val="28"/>
          <w:lang w:eastAsia="en-US"/>
        </w:rPr>
        <w:t xml:space="preserve">которые предусмотрены проектом освоения лесов, проектом </w:t>
      </w:r>
      <w:proofErr w:type="spellStart"/>
      <w:r w:rsidR="00EF4F8C">
        <w:rPr>
          <w:rFonts w:eastAsiaTheme="minorHAnsi"/>
          <w:szCs w:val="28"/>
          <w:lang w:eastAsia="en-US"/>
        </w:rPr>
        <w:t>лесовосстановления</w:t>
      </w:r>
      <w:proofErr w:type="spellEnd"/>
      <w:r w:rsidR="00EF4F8C">
        <w:rPr>
          <w:rFonts w:eastAsiaTheme="minorHAnsi"/>
          <w:szCs w:val="28"/>
          <w:lang w:eastAsia="en-US"/>
        </w:rPr>
        <w:t xml:space="preserve">, проектом лесоразведения, </w:t>
      </w:r>
      <w:r w:rsidR="000954BE" w:rsidRPr="00EF1F7F">
        <w:rPr>
          <w:szCs w:val="28"/>
        </w:rPr>
        <w:t xml:space="preserve">сводным </w:t>
      </w:r>
      <w:r w:rsidR="000954BE">
        <w:rPr>
          <w:szCs w:val="28"/>
        </w:rPr>
        <w:t xml:space="preserve">планом тушения лесных пожаров на территории субъекта Российской Федерации, </w:t>
      </w:r>
      <w:r w:rsidR="00EF4F8C">
        <w:rPr>
          <w:rFonts w:eastAsiaTheme="minorHAnsi"/>
          <w:szCs w:val="28"/>
          <w:lang w:eastAsia="en-US"/>
        </w:rPr>
        <w:t>планом тушения лесных пожаров</w:t>
      </w:r>
      <w:r w:rsidR="00650CD8">
        <w:rPr>
          <w:rFonts w:eastAsiaTheme="minorHAnsi"/>
          <w:szCs w:val="28"/>
          <w:lang w:eastAsia="en-US"/>
        </w:rPr>
        <w:t>.</w:t>
      </w:r>
      <w:r w:rsidR="00650CD8">
        <w:rPr>
          <w:szCs w:val="28"/>
        </w:rPr>
        <w:t>»;</w:t>
      </w:r>
    </w:p>
    <w:p w:rsidR="002A297B" w:rsidRDefault="00CD7E61" w:rsidP="00FD59FA">
      <w:pPr>
        <w:ind w:firstLine="680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3</w:t>
      </w:r>
      <w:r w:rsidR="002A297B">
        <w:rPr>
          <w:rFonts w:eastAsiaTheme="minorHAnsi"/>
          <w:szCs w:val="28"/>
          <w:lang w:eastAsia="en-US"/>
        </w:rPr>
        <w:t xml:space="preserve">) </w:t>
      </w:r>
      <w:r w:rsidR="002A297B">
        <w:rPr>
          <w:szCs w:val="28"/>
        </w:rPr>
        <w:t xml:space="preserve">изложить пункт 9 раздела </w:t>
      </w:r>
      <w:r w:rsidR="002A297B">
        <w:rPr>
          <w:szCs w:val="28"/>
          <w:lang w:val="en-US"/>
        </w:rPr>
        <w:t>IV</w:t>
      </w:r>
      <w:r w:rsidR="002A297B">
        <w:rPr>
          <w:szCs w:val="28"/>
        </w:rPr>
        <w:t xml:space="preserve"> в следующей редакции:</w:t>
      </w:r>
    </w:p>
    <w:p w:rsidR="002A297B" w:rsidRPr="00EF1F7F" w:rsidRDefault="002A297B" w:rsidP="00FD59FA">
      <w:pPr>
        <w:ind w:firstLine="680"/>
        <w:jc w:val="both"/>
        <w:rPr>
          <w:szCs w:val="28"/>
        </w:rPr>
      </w:pPr>
      <w:r w:rsidRPr="00EF1F7F">
        <w:rPr>
          <w:szCs w:val="28"/>
        </w:rPr>
        <w:t xml:space="preserve">«9. </w:t>
      </w:r>
      <w:r w:rsidRPr="00EF1F7F">
        <w:rPr>
          <w:rFonts w:eastAsiaTheme="minorHAnsi"/>
          <w:szCs w:val="28"/>
          <w:lang w:eastAsia="en-US"/>
        </w:rPr>
        <w:t xml:space="preserve">Гражданин или юридическое лицо, являющиеся арендаторами находящегося в муниципальной собственности лесного участка, имеют право </w:t>
      </w:r>
      <w:r w:rsidRPr="00EF1F7F">
        <w:rPr>
          <w:rFonts w:eastAsiaTheme="minorHAnsi"/>
          <w:szCs w:val="28"/>
          <w:lang w:eastAsia="en-US"/>
        </w:rPr>
        <w:lastRenderedPageBreak/>
        <w:t xml:space="preserve">на заключение </w:t>
      </w:r>
      <w:hyperlink r:id="rId12" w:history="1">
        <w:r w:rsidRPr="00EF1F7F">
          <w:rPr>
            <w:rFonts w:eastAsiaTheme="minorHAnsi"/>
            <w:szCs w:val="28"/>
            <w:lang w:eastAsia="en-US"/>
          </w:rPr>
          <w:t>договора</w:t>
        </w:r>
      </w:hyperlink>
      <w:r w:rsidRPr="00EF1F7F">
        <w:rPr>
          <w:rFonts w:eastAsiaTheme="minorHAnsi"/>
          <w:szCs w:val="28"/>
          <w:lang w:eastAsia="en-US"/>
        </w:rPr>
        <w:t xml:space="preserve"> аренды такого лесного участка на новый срок при наличии совокупности следующих условий:</w:t>
      </w:r>
    </w:p>
    <w:p w:rsidR="002A297B" w:rsidRPr="00C74A82" w:rsidRDefault="002A297B" w:rsidP="00FD59FA">
      <w:pPr>
        <w:overflowPunct/>
        <w:ind w:firstLine="680"/>
        <w:jc w:val="both"/>
        <w:textAlignment w:val="auto"/>
        <w:rPr>
          <w:rFonts w:eastAsiaTheme="minorHAnsi"/>
          <w:szCs w:val="28"/>
          <w:lang w:eastAsia="en-US"/>
        </w:rPr>
      </w:pPr>
      <w:r w:rsidRPr="00C74A82">
        <w:rPr>
          <w:rFonts w:eastAsiaTheme="minorHAnsi"/>
          <w:szCs w:val="28"/>
          <w:lang w:eastAsia="en-US"/>
        </w:rPr>
        <w:t>1)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участка;</w:t>
      </w:r>
    </w:p>
    <w:p w:rsidR="002A297B" w:rsidRPr="00C74A82" w:rsidRDefault="002A297B" w:rsidP="00FD59FA">
      <w:pPr>
        <w:overflowPunct/>
        <w:ind w:firstLine="680"/>
        <w:jc w:val="both"/>
        <w:textAlignment w:val="auto"/>
        <w:rPr>
          <w:rFonts w:eastAsiaTheme="minorHAnsi"/>
          <w:szCs w:val="28"/>
          <w:lang w:eastAsia="en-US"/>
        </w:rPr>
      </w:pPr>
      <w:r w:rsidRPr="00C74A82">
        <w:rPr>
          <w:rFonts w:eastAsiaTheme="minorHAnsi"/>
          <w:szCs w:val="28"/>
          <w:lang w:eastAsia="en-US"/>
        </w:rPr>
        <w:t>2) отсутствие сведений об арендаторе в реестре недобросовестных арендаторов лесных участков и покупателей лесных насаждений;</w:t>
      </w:r>
    </w:p>
    <w:p w:rsidR="002A297B" w:rsidRDefault="002A297B" w:rsidP="00FD59FA">
      <w:pPr>
        <w:ind w:firstLine="680"/>
        <w:jc w:val="both"/>
        <w:rPr>
          <w:szCs w:val="28"/>
        </w:rPr>
      </w:pPr>
      <w:r w:rsidRPr="00EF1F7F">
        <w:rPr>
          <w:szCs w:val="28"/>
        </w:rPr>
        <w:t xml:space="preserve">3) выполнение арендатором мероприятий по сохранению лесов, в том числе по охране лесов от пожаров, в объеме и сроки, которые предусмотрены договором аренды лесного участка, проектом освоения лесов, проектом </w:t>
      </w:r>
      <w:proofErr w:type="spellStart"/>
      <w:r w:rsidRPr="00EF1F7F">
        <w:rPr>
          <w:szCs w:val="28"/>
        </w:rPr>
        <w:t>лесовосстановления</w:t>
      </w:r>
      <w:proofErr w:type="spellEnd"/>
      <w:r w:rsidRPr="00EF1F7F">
        <w:rPr>
          <w:szCs w:val="28"/>
        </w:rPr>
        <w:t xml:space="preserve">, проектом лесоразведения, сводным </w:t>
      </w:r>
      <w:r>
        <w:rPr>
          <w:szCs w:val="28"/>
        </w:rPr>
        <w:t>планом тушения лесных пожаров на территории субъекта Российской Федерации, планом тушения лесных пожаров;</w:t>
      </w:r>
    </w:p>
    <w:p w:rsidR="002A297B" w:rsidRPr="00CB2DD9" w:rsidRDefault="002A297B" w:rsidP="00FD59FA">
      <w:pPr>
        <w:overflowPunct/>
        <w:ind w:firstLine="680"/>
        <w:jc w:val="both"/>
        <w:textAlignment w:val="auto"/>
        <w:rPr>
          <w:rFonts w:eastAsiaTheme="minorHAnsi"/>
          <w:szCs w:val="28"/>
          <w:lang w:eastAsia="en-US"/>
        </w:rPr>
      </w:pPr>
      <w:r w:rsidRPr="00CB2DD9">
        <w:rPr>
          <w:rFonts w:eastAsiaTheme="minorHAnsi"/>
          <w:szCs w:val="28"/>
          <w:lang w:eastAsia="en-US"/>
        </w:rPr>
        <w:t>4) отсутствие случаев несвоевременного внесения арендной платы за три оплачиваемых периода подряд;</w:t>
      </w:r>
    </w:p>
    <w:p w:rsidR="002A297B" w:rsidRDefault="002A297B" w:rsidP="00FD59FA">
      <w:pPr>
        <w:overflowPunct/>
        <w:ind w:firstLine="680"/>
        <w:jc w:val="both"/>
        <w:textAlignment w:val="auto"/>
        <w:rPr>
          <w:rFonts w:eastAsiaTheme="minorHAnsi"/>
          <w:szCs w:val="28"/>
          <w:lang w:eastAsia="en-US"/>
        </w:rPr>
      </w:pPr>
      <w:r w:rsidRPr="00CB2DD9">
        <w:rPr>
          <w:rFonts w:eastAsiaTheme="minorHAnsi"/>
          <w:szCs w:val="28"/>
          <w:lang w:eastAsia="en-US"/>
        </w:rPr>
        <w:t>5) лесной участок предоставляется для тех же видов использования лесов, для которых был предоставлен ранее</w:t>
      </w:r>
      <w:r w:rsidR="00650CD8">
        <w:rPr>
          <w:rFonts w:eastAsiaTheme="minorHAnsi"/>
          <w:szCs w:val="28"/>
          <w:lang w:eastAsia="en-US"/>
        </w:rPr>
        <w:t>.</w:t>
      </w:r>
      <w:r w:rsidRPr="00CB2DD9">
        <w:rPr>
          <w:rFonts w:eastAsiaTheme="minorHAnsi"/>
          <w:szCs w:val="28"/>
          <w:lang w:eastAsia="en-US"/>
        </w:rPr>
        <w:t>»</w:t>
      </w:r>
      <w:r w:rsidR="00650CD8">
        <w:rPr>
          <w:rFonts w:eastAsiaTheme="minorHAnsi"/>
          <w:szCs w:val="28"/>
          <w:lang w:eastAsia="en-US"/>
        </w:rPr>
        <w:t>;</w:t>
      </w:r>
    </w:p>
    <w:p w:rsidR="00127F62" w:rsidRDefault="00CD7E61" w:rsidP="00FD59FA">
      <w:pPr>
        <w:overflowPunct/>
        <w:ind w:firstLine="680"/>
        <w:jc w:val="both"/>
        <w:textAlignment w:val="auto"/>
        <w:rPr>
          <w:szCs w:val="28"/>
        </w:rPr>
      </w:pPr>
      <w:r>
        <w:rPr>
          <w:rFonts w:eastAsiaTheme="minorHAnsi"/>
          <w:szCs w:val="28"/>
          <w:lang w:eastAsia="en-US"/>
        </w:rPr>
        <w:t>4</w:t>
      </w:r>
      <w:r w:rsidR="0059515B">
        <w:rPr>
          <w:rFonts w:eastAsiaTheme="minorHAnsi"/>
          <w:szCs w:val="28"/>
          <w:lang w:eastAsia="en-US"/>
        </w:rPr>
        <w:t xml:space="preserve">) изложить абзац 2 пункта 13 </w:t>
      </w:r>
      <w:r w:rsidR="0059515B">
        <w:rPr>
          <w:szCs w:val="28"/>
        </w:rPr>
        <w:t xml:space="preserve">раздела </w:t>
      </w:r>
      <w:r w:rsidR="0059515B">
        <w:rPr>
          <w:szCs w:val="28"/>
          <w:lang w:val="en-US"/>
        </w:rPr>
        <w:t>IV</w:t>
      </w:r>
      <w:r w:rsidR="0059515B">
        <w:rPr>
          <w:szCs w:val="28"/>
        </w:rPr>
        <w:t xml:space="preserve"> в следующей редакции:</w:t>
      </w:r>
    </w:p>
    <w:p w:rsidR="0059515B" w:rsidRDefault="00025FF7" w:rsidP="00FD59FA">
      <w:pPr>
        <w:overflowPunct/>
        <w:ind w:firstLine="680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BA0591">
        <w:rPr>
          <w:rFonts w:eastAsiaTheme="minorHAnsi"/>
          <w:szCs w:val="28"/>
          <w:lang w:eastAsia="en-US"/>
        </w:rPr>
        <w:t>Изменение</w:t>
      </w:r>
      <w:r>
        <w:rPr>
          <w:rFonts w:eastAsiaTheme="minorHAnsi"/>
          <w:szCs w:val="28"/>
          <w:lang w:eastAsia="en-US"/>
        </w:rPr>
        <w:t xml:space="preserve"> договора безвозмездного пользования лесным участком, находящимся в муниципальной собственности, осуществляется в порядке, установленном Гражданским кодексом Российской Федерации, Земельным </w:t>
      </w:r>
      <w:r w:rsidR="00E84D55">
        <w:rPr>
          <w:rFonts w:eastAsiaTheme="minorHAnsi"/>
          <w:szCs w:val="28"/>
          <w:lang w:eastAsia="en-US"/>
        </w:rPr>
        <w:t xml:space="preserve">кодексом Российской Федерации, </w:t>
      </w:r>
      <w:r>
        <w:rPr>
          <w:rFonts w:eastAsiaTheme="minorHAnsi"/>
          <w:szCs w:val="28"/>
          <w:lang w:eastAsia="en-US"/>
        </w:rPr>
        <w:t>Лесным кодексом Российской Федерации</w:t>
      </w:r>
      <w:r w:rsidR="00650CD8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»</w:t>
      </w:r>
      <w:r w:rsidR="00650CD8">
        <w:rPr>
          <w:rFonts w:eastAsiaTheme="minorHAnsi"/>
          <w:szCs w:val="28"/>
          <w:lang w:eastAsia="en-US"/>
        </w:rPr>
        <w:t>;</w:t>
      </w:r>
    </w:p>
    <w:p w:rsidR="0032270D" w:rsidRDefault="00CD7E61" w:rsidP="00FD59FA">
      <w:pPr>
        <w:overflowPunct/>
        <w:ind w:firstLine="680"/>
        <w:jc w:val="both"/>
        <w:textAlignment w:val="auto"/>
        <w:rPr>
          <w:szCs w:val="28"/>
        </w:rPr>
      </w:pPr>
      <w:r>
        <w:rPr>
          <w:rFonts w:eastAsiaTheme="minorHAnsi"/>
          <w:szCs w:val="28"/>
          <w:lang w:eastAsia="en-US"/>
        </w:rPr>
        <w:t>5</w:t>
      </w:r>
      <w:r w:rsidR="0032270D">
        <w:rPr>
          <w:rFonts w:eastAsiaTheme="minorHAnsi"/>
          <w:szCs w:val="28"/>
          <w:lang w:eastAsia="en-US"/>
        </w:rPr>
        <w:t xml:space="preserve">) дополнить пункт 13 </w:t>
      </w:r>
      <w:r w:rsidR="0032270D">
        <w:rPr>
          <w:szCs w:val="28"/>
        </w:rPr>
        <w:t xml:space="preserve">раздела </w:t>
      </w:r>
      <w:r w:rsidR="0032270D">
        <w:rPr>
          <w:szCs w:val="28"/>
          <w:lang w:val="en-US"/>
        </w:rPr>
        <w:t>IV</w:t>
      </w:r>
      <w:r w:rsidR="0032270D">
        <w:rPr>
          <w:szCs w:val="28"/>
        </w:rPr>
        <w:t xml:space="preserve"> абзацем 3:</w:t>
      </w:r>
    </w:p>
    <w:p w:rsidR="0032270D" w:rsidRPr="00CB2DD9" w:rsidRDefault="00AC38FC" w:rsidP="00FD59FA">
      <w:pPr>
        <w:overflowPunct/>
        <w:ind w:firstLine="680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«Договор безвозмездного пользования лесным участком, находящимся в муниципальной собственности, </w:t>
      </w:r>
      <w:r w:rsidR="006C3224">
        <w:rPr>
          <w:szCs w:val="28"/>
        </w:rPr>
        <w:t xml:space="preserve">может быть досрочно расторгнут по решению суда в соответствии с Гражданским кодексом Российской Федерации, </w:t>
      </w:r>
      <w:r w:rsidR="006C3224">
        <w:rPr>
          <w:rFonts w:eastAsiaTheme="minorHAnsi"/>
          <w:szCs w:val="28"/>
          <w:lang w:eastAsia="en-US"/>
        </w:rPr>
        <w:t xml:space="preserve">Земельным кодексом Российской Федерации, Лесным кодексом Российской Федерации, в том числе в случае невыполнения лицом, использующим леса, предусмотренных договором безвозмездного пользования лесным участком мероприятий по сохранению лесов, </w:t>
      </w:r>
      <w:r w:rsidR="00ED6724">
        <w:rPr>
          <w:rFonts w:eastAsiaTheme="minorHAnsi"/>
          <w:szCs w:val="28"/>
          <w:lang w:eastAsia="en-US"/>
        </w:rPr>
        <w:t xml:space="preserve">мероприятий по охране лесов от пожаров в объеме и сроки, которые предусмотрены проектом </w:t>
      </w:r>
      <w:proofErr w:type="spellStart"/>
      <w:r w:rsidR="00ED6724">
        <w:rPr>
          <w:rFonts w:eastAsiaTheme="minorHAnsi"/>
          <w:szCs w:val="28"/>
          <w:lang w:eastAsia="en-US"/>
        </w:rPr>
        <w:t>лесовосстановления</w:t>
      </w:r>
      <w:proofErr w:type="spellEnd"/>
      <w:r w:rsidR="00ED6724">
        <w:rPr>
          <w:rFonts w:eastAsiaTheme="minorHAnsi"/>
          <w:szCs w:val="28"/>
          <w:lang w:eastAsia="en-US"/>
        </w:rPr>
        <w:t xml:space="preserve">, </w:t>
      </w:r>
      <w:r w:rsidR="00A0770A">
        <w:rPr>
          <w:rFonts w:eastAsiaTheme="minorHAnsi"/>
          <w:szCs w:val="28"/>
          <w:lang w:eastAsia="en-US"/>
        </w:rPr>
        <w:t>проектом лесоразведения</w:t>
      </w:r>
      <w:r w:rsidR="008B7EDB">
        <w:rPr>
          <w:rFonts w:eastAsiaTheme="minorHAnsi"/>
          <w:szCs w:val="28"/>
          <w:lang w:eastAsia="en-US"/>
        </w:rPr>
        <w:t xml:space="preserve">, </w:t>
      </w:r>
      <w:r w:rsidR="00DB179D" w:rsidRPr="00EF1F7F">
        <w:rPr>
          <w:szCs w:val="28"/>
        </w:rPr>
        <w:t xml:space="preserve">сводным </w:t>
      </w:r>
      <w:r w:rsidR="00DB179D">
        <w:rPr>
          <w:szCs w:val="28"/>
        </w:rPr>
        <w:t xml:space="preserve">планом тушения лесных пожаров на территории субъекта Российской Федерации, </w:t>
      </w:r>
      <w:r w:rsidR="008B7EDB">
        <w:rPr>
          <w:rFonts w:eastAsiaTheme="minorHAnsi"/>
          <w:szCs w:val="28"/>
          <w:lang w:eastAsia="en-US"/>
        </w:rPr>
        <w:t>планом тушения лесных пожаров</w:t>
      </w:r>
      <w:r>
        <w:rPr>
          <w:szCs w:val="28"/>
        </w:rPr>
        <w:t>»</w:t>
      </w:r>
      <w:r w:rsidR="008B7EDB">
        <w:rPr>
          <w:szCs w:val="28"/>
        </w:rPr>
        <w:t>.</w:t>
      </w:r>
    </w:p>
    <w:p w:rsidR="00CB2DD9" w:rsidRDefault="00854202" w:rsidP="00CB2DD9">
      <w:pPr>
        <w:overflowPunct/>
        <w:ind w:firstLine="720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Направить копию настоящего решения </w:t>
      </w:r>
      <w:r w:rsidR="00650CD8">
        <w:rPr>
          <w:rFonts w:eastAsiaTheme="minorHAnsi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Cs w:val="28"/>
          <w:lang w:eastAsia="en-US"/>
        </w:rPr>
        <w:t>прокурору</w:t>
      </w:r>
      <w:proofErr w:type="gramEnd"/>
      <w:r>
        <w:rPr>
          <w:rFonts w:eastAsiaTheme="minorHAnsi"/>
          <w:szCs w:val="28"/>
          <w:lang w:eastAsia="en-US"/>
        </w:rPr>
        <w:t xml:space="preserve"> ЗАТО г. Озерск.</w:t>
      </w:r>
    </w:p>
    <w:p w:rsidR="00854202" w:rsidRDefault="001332B6" w:rsidP="00CB2DD9">
      <w:pPr>
        <w:overflowPunct/>
        <w:ind w:firstLine="720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3. </w:t>
      </w:r>
      <w:r w:rsidR="00854202">
        <w:rPr>
          <w:rFonts w:eastAsiaTheme="minorHAnsi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854202" w:rsidRDefault="00854202" w:rsidP="00CB2DD9">
      <w:pPr>
        <w:overflowPunct/>
        <w:ind w:firstLine="720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 Опубликовать настоящее решение в газете «Озерский вестник»</w:t>
      </w:r>
      <w:r w:rsidR="00E347FF">
        <w:rPr>
          <w:rFonts w:eastAsiaTheme="minorHAnsi"/>
          <w:szCs w:val="28"/>
          <w:lang w:eastAsia="en-US"/>
        </w:rPr>
        <w:t xml:space="preserve"> и разместить на официальном сайте органов местного самоуправления Озерского городского округа в информационно-телекоммуникационной сети «Интернет».</w:t>
      </w:r>
    </w:p>
    <w:p w:rsidR="00E347FF" w:rsidRDefault="00E347FF" w:rsidP="00CB2DD9">
      <w:pPr>
        <w:overflowPunct/>
        <w:ind w:firstLine="720"/>
        <w:jc w:val="both"/>
        <w:textAlignment w:val="auto"/>
        <w:rPr>
          <w:rFonts w:eastAsiaTheme="minorHAnsi"/>
          <w:szCs w:val="28"/>
          <w:lang w:eastAsia="en-US"/>
        </w:rPr>
      </w:pPr>
    </w:p>
    <w:p w:rsidR="00E347FF" w:rsidRDefault="00E347FF" w:rsidP="00E347FF">
      <w:pPr>
        <w:overflowPunct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Председатель Собрания депутатов</w:t>
      </w:r>
    </w:p>
    <w:p w:rsidR="00E347FF" w:rsidRDefault="00650CD8" w:rsidP="0099564D">
      <w:pPr>
        <w:tabs>
          <w:tab w:val="left" w:pos="7655"/>
        </w:tabs>
        <w:overflowPunct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Озерского городского округа                                                 </w:t>
      </w:r>
      <w:r w:rsidR="00E347FF">
        <w:rPr>
          <w:rFonts w:eastAsiaTheme="minorHAnsi"/>
          <w:szCs w:val="28"/>
          <w:lang w:eastAsia="en-US"/>
        </w:rPr>
        <w:t xml:space="preserve">С.Н. </w:t>
      </w:r>
      <w:proofErr w:type="spellStart"/>
      <w:r w:rsidR="00E347FF">
        <w:rPr>
          <w:rFonts w:eastAsiaTheme="minorHAnsi"/>
          <w:szCs w:val="28"/>
          <w:lang w:eastAsia="en-US"/>
        </w:rPr>
        <w:t>Гергенрейдер</w:t>
      </w:r>
      <w:proofErr w:type="spellEnd"/>
    </w:p>
    <w:p w:rsidR="00E347FF" w:rsidRDefault="00E347FF" w:rsidP="00E347FF">
      <w:pPr>
        <w:tabs>
          <w:tab w:val="left" w:pos="7230"/>
        </w:tabs>
        <w:overflowPunct/>
        <w:jc w:val="both"/>
        <w:textAlignment w:val="auto"/>
        <w:rPr>
          <w:rFonts w:eastAsiaTheme="minorHAnsi"/>
          <w:szCs w:val="28"/>
          <w:lang w:eastAsia="en-US"/>
        </w:rPr>
      </w:pPr>
    </w:p>
    <w:p w:rsidR="00E347FF" w:rsidRDefault="007D5510" w:rsidP="0099564D">
      <w:pPr>
        <w:tabs>
          <w:tab w:val="left" w:pos="7938"/>
        </w:tabs>
        <w:overflowPunct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Гл</w:t>
      </w:r>
      <w:r w:rsidR="00650CD8">
        <w:rPr>
          <w:rFonts w:eastAsiaTheme="minorHAnsi"/>
          <w:szCs w:val="28"/>
          <w:lang w:eastAsia="en-US"/>
        </w:rPr>
        <w:t xml:space="preserve">ава Озерского городского округа                                      </w:t>
      </w:r>
      <w:r>
        <w:rPr>
          <w:rFonts w:eastAsiaTheme="minorHAnsi"/>
          <w:szCs w:val="28"/>
          <w:lang w:eastAsia="en-US"/>
        </w:rPr>
        <w:t>Е.Ю. Щербаков</w:t>
      </w:r>
    </w:p>
    <w:p w:rsidR="00954132" w:rsidRPr="00ED37C7" w:rsidRDefault="00650CD8" w:rsidP="006849AC">
      <w:pPr>
        <w:suppressLineNumbers/>
        <w:tabs>
          <w:tab w:val="left" w:pos="7371"/>
        </w:tabs>
        <w:jc w:val="center"/>
        <w:rPr>
          <w:szCs w:val="28"/>
        </w:rPr>
      </w:pPr>
      <w:r>
        <w:rPr>
          <w:szCs w:val="28"/>
        </w:rPr>
        <w:t>Ли</w:t>
      </w:r>
      <w:r w:rsidR="00954132" w:rsidRPr="00ED37C7">
        <w:rPr>
          <w:szCs w:val="28"/>
        </w:rPr>
        <w:t xml:space="preserve">ст согласования к проекту </w:t>
      </w:r>
      <w:r w:rsidR="00E00E45" w:rsidRPr="00ED37C7">
        <w:rPr>
          <w:szCs w:val="28"/>
        </w:rPr>
        <w:t>решения</w:t>
      </w:r>
      <w:r w:rsidR="00954132" w:rsidRPr="00ED37C7">
        <w:rPr>
          <w:szCs w:val="28"/>
        </w:rPr>
        <w:t xml:space="preserve"> «</w:t>
      </w:r>
      <w:r w:rsidR="00ED37C7" w:rsidRPr="00ED37C7">
        <w:rPr>
          <w:szCs w:val="28"/>
        </w:rPr>
        <w:t xml:space="preserve">О внесении изменений в решение Собрания депутатов Озерского городского </w:t>
      </w:r>
      <w:r w:rsidR="009622D3">
        <w:rPr>
          <w:szCs w:val="28"/>
        </w:rPr>
        <w:t>округа от 29.01.2014 № 12</w:t>
      </w:r>
      <w:r w:rsidR="009622D3">
        <w:rPr>
          <w:szCs w:val="28"/>
        </w:rPr>
        <w:br/>
      </w:r>
      <w:r w:rsidR="00ED37C7" w:rsidRPr="00ED37C7">
        <w:rPr>
          <w:szCs w:val="28"/>
        </w:rPr>
        <w:t>«О Положении о порядке владения, пользования, распоряжения лесными участками, находящимися в собственности Озерского городского округа Челябинской области»</w:t>
      </w:r>
      <w:r w:rsidR="00954132" w:rsidRPr="00ED37C7">
        <w:rPr>
          <w:szCs w:val="28"/>
        </w:rPr>
        <w:t>»</w:t>
      </w:r>
    </w:p>
    <w:p w:rsidR="00954132" w:rsidRDefault="00954132" w:rsidP="00746C2F">
      <w:pPr>
        <w:tabs>
          <w:tab w:val="left" w:pos="6140"/>
        </w:tabs>
        <w:rPr>
          <w:szCs w:val="28"/>
        </w:rPr>
      </w:pPr>
    </w:p>
    <w:p w:rsidR="00954132" w:rsidRDefault="00954132" w:rsidP="00746C2F">
      <w:pPr>
        <w:tabs>
          <w:tab w:val="left" w:pos="6140"/>
        </w:tabs>
        <w:rPr>
          <w:szCs w:val="28"/>
        </w:rPr>
      </w:pPr>
    </w:p>
    <w:p w:rsidR="00746C2F" w:rsidRPr="00650CD8" w:rsidRDefault="00746C2F" w:rsidP="00746C2F">
      <w:pPr>
        <w:tabs>
          <w:tab w:val="left" w:pos="6140"/>
        </w:tabs>
        <w:rPr>
          <w:szCs w:val="28"/>
        </w:rPr>
      </w:pPr>
      <w:r w:rsidRPr="00650CD8">
        <w:rPr>
          <w:szCs w:val="28"/>
        </w:rPr>
        <w:t>СОГЛАСОВАНО:</w:t>
      </w:r>
    </w:p>
    <w:p w:rsidR="00746C2F" w:rsidRPr="00650CD8" w:rsidRDefault="00746C2F" w:rsidP="00746C2F">
      <w:pPr>
        <w:ind w:right="-142"/>
        <w:rPr>
          <w:szCs w:val="28"/>
        </w:rPr>
      </w:pPr>
      <w:r w:rsidRPr="00650CD8">
        <w:rPr>
          <w:szCs w:val="28"/>
        </w:rPr>
        <w:t xml:space="preserve">Заместитель главы </w:t>
      </w:r>
    </w:p>
    <w:p w:rsidR="00746C2F" w:rsidRPr="00650CD8" w:rsidRDefault="00746C2F" w:rsidP="00746C2F">
      <w:pPr>
        <w:ind w:right="-142"/>
        <w:rPr>
          <w:szCs w:val="28"/>
        </w:rPr>
      </w:pPr>
      <w:r w:rsidRPr="00650CD8">
        <w:rPr>
          <w:szCs w:val="28"/>
        </w:rPr>
        <w:t>Озерского городского округа</w:t>
      </w:r>
    </w:p>
    <w:p w:rsidR="00746C2F" w:rsidRPr="00650CD8" w:rsidRDefault="00746C2F" w:rsidP="00746C2F">
      <w:pPr>
        <w:ind w:right="-142"/>
        <w:rPr>
          <w:szCs w:val="28"/>
        </w:rPr>
      </w:pPr>
      <w:r w:rsidRPr="00650CD8">
        <w:rPr>
          <w:szCs w:val="28"/>
        </w:rPr>
        <w:t>городского округа</w:t>
      </w:r>
      <w:r w:rsidRPr="00650CD8">
        <w:rPr>
          <w:szCs w:val="28"/>
        </w:rPr>
        <w:tab/>
      </w:r>
      <w:r w:rsidRPr="00650CD8">
        <w:rPr>
          <w:szCs w:val="28"/>
        </w:rPr>
        <w:tab/>
      </w:r>
      <w:r w:rsidRPr="00650CD8">
        <w:rPr>
          <w:szCs w:val="28"/>
        </w:rPr>
        <w:tab/>
      </w:r>
      <w:r w:rsidRPr="00650CD8">
        <w:rPr>
          <w:szCs w:val="28"/>
        </w:rPr>
        <w:tab/>
        <w:t xml:space="preserve">     </w:t>
      </w:r>
      <w:r w:rsidR="005C5F2A" w:rsidRPr="00650CD8">
        <w:rPr>
          <w:szCs w:val="28"/>
        </w:rPr>
        <w:t xml:space="preserve">                        </w:t>
      </w:r>
      <w:r w:rsidR="00353883" w:rsidRPr="00650CD8">
        <w:rPr>
          <w:szCs w:val="28"/>
        </w:rPr>
        <w:t xml:space="preserve">   </w:t>
      </w:r>
      <w:r w:rsidR="000B467D" w:rsidRPr="00650CD8">
        <w:rPr>
          <w:szCs w:val="28"/>
        </w:rPr>
        <w:t xml:space="preserve">     </w:t>
      </w:r>
      <w:r w:rsidRPr="00650CD8">
        <w:rPr>
          <w:szCs w:val="28"/>
        </w:rPr>
        <w:t xml:space="preserve">  А.А. Бахметьев</w:t>
      </w:r>
    </w:p>
    <w:p w:rsidR="00746C2F" w:rsidRPr="00650CD8" w:rsidRDefault="00B44FAF" w:rsidP="00746C2F">
      <w:pPr>
        <w:rPr>
          <w:szCs w:val="28"/>
        </w:rPr>
      </w:pPr>
      <w:r w:rsidRPr="00650CD8">
        <w:rPr>
          <w:szCs w:val="28"/>
        </w:rPr>
        <w:t>«_____» _______________2023</w:t>
      </w:r>
    </w:p>
    <w:p w:rsidR="00746C2F" w:rsidRPr="00650CD8" w:rsidRDefault="00746C2F" w:rsidP="00746C2F">
      <w:pPr>
        <w:ind w:right="-142"/>
        <w:rPr>
          <w:szCs w:val="28"/>
        </w:rPr>
      </w:pPr>
    </w:p>
    <w:p w:rsidR="00746C2F" w:rsidRPr="00650CD8" w:rsidRDefault="00746C2F" w:rsidP="00746C2F">
      <w:pPr>
        <w:ind w:right="-142"/>
        <w:rPr>
          <w:szCs w:val="28"/>
        </w:rPr>
      </w:pPr>
      <w:r w:rsidRPr="00650CD8">
        <w:rPr>
          <w:szCs w:val="28"/>
        </w:rPr>
        <w:t>Начальник Правового управления</w:t>
      </w:r>
    </w:p>
    <w:p w:rsidR="00746C2F" w:rsidRPr="00650CD8" w:rsidRDefault="00746C2F" w:rsidP="00746C2F">
      <w:pPr>
        <w:ind w:right="-142"/>
        <w:rPr>
          <w:szCs w:val="28"/>
        </w:rPr>
      </w:pPr>
      <w:r w:rsidRPr="00650CD8">
        <w:rPr>
          <w:szCs w:val="28"/>
        </w:rPr>
        <w:t>администрации Озерского</w:t>
      </w:r>
    </w:p>
    <w:p w:rsidR="00746C2F" w:rsidRPr="00650CD8" w:rsidRDefault="00746C2F" w:rsidP="005C5F2A">
      <w:pPr>
        <w:rPr>
          <w:szCs w:val="28"/>
        </w:rPr>
      </w:pPr>
      <w:r w:rsidRPr="00650CD8">
        <w:rPr>
          <w:szCs w:val="28"/>
        </w:rPr>
        <w:t>городского округа</w:t>
      </w:r>
      <w:r w:rsidR="000B467D" w:rsidRPr="00650CD8">
        <w:rPr>
          <w:szCs w:val="28"/>
        </w:rPr>
        <w:tab/>
      </w:r>
      <w:r w:rsidR="000B467D" w:rsidRPr="00650CD8">
        <w:rPr>
          <w:szCs w:val="28"/>
        </w:rPr>
        <w:tab/>
      </w:r>
      <w:r w:rsidR="000B467D" w:rsidRPr="00650CD8">
        <w:rPr>
          <w:szCs w:val="28"/>
        </w:rPr>
        <w:tab/>
      </w:r>
      <w:r w:rsidRPr="00650CD8">
        <w:rPr>
          <w:szCs w:val="28"/>
        </w:rPr>
        <w:t xml:space="preserve">  </w:t>
      </w:r>
      <w:r w:rsidR="00353883" w:rsidRPr="00650CD8">
        <w:rPr>
          <w:szCs w:val="28"/>
        </w:rPr>
        <w:t xml:space="preserve">            </w:t>
      </w:r>
      <w:r w:rsidR="005C5F2A" w:rsidRPr="00650CD8">
        <w:rPr>
          <w:szCs w:val="28"/>
        </w:rPr>
        <w:t xml:space="preserve">                       </w:t>
      </w:r>
      <w:r w:rsidR="00353883" w:rsidRPr="00650CD8">
        <w:rPr>
          <w:szCs w:val="28"/>
        </w:rPr>
        <w:t xml:space="preserve">    </w:t>
      </w:r>
      <w:r w:rsidRPr="00650CD8">
        <w:rPr>
          <w:szCs w:val="28"/>
        </w:rPr>
        <w:t xml:space="preserve">        Н.В. </w:t>
      </w:r>
      <w:proofErr w:type="spellStart"/>
      <w:r w:rsidRPr="00650CD8">
        <w:rPr>
          <w:szCs w:val="28"/>
        </w:rPr>
        <w:t>Гунина</w:t>
      </w:r>
      <w:proofErr w:type="spellEnd"/>
    </w:p>
    <w:p w:rsidR="00746C2F" w:rsidRPr="00650CD8" w:rsidRDefault="00746C2F" w:rsidP="00746C2F">
      <w:pPr>
        <w:rPr>
          <w:szCs w:val="28"/>
        </w:rPr>
      </w:pPr>
      <w:r w:rsidRPr="00650CD8">
        <w:rPr>
          <w:szCs w:val="28"/>
        </w:rPr>
        <w:t>«_____» _______________202</w:t>
      </w:r>
      <w:r w:rsidR="00B44FAF" w:rsidRPr="00650CD8">
        <w:rPr>
          <w:szCs w:val="28"/>
        </w:rPr>
        <w:t>3</w:t>
      </w:r>
    </w:p>
    <w:p w:rsidR="00746C2F" w:rsidRPr="00650CD8" w:rsidRDefault="00746C2F" w:rsidP="00746C2F">
      <w:pPr>
        <w:rPr>
          <w:szCs w:val="28"/>
        </w:rPr>
      </w:pPr>
    </w:p>
    <w:p w:rsidR="00746C2F" w:rsidRPr="00650CD8" w:rsidRDefault="00746C2F" w:rsidP="00746C2F">
      <w:pPr>
        <w:rPr>
          <w:szCs w:val="28"/>
        </w:rPr>
      </w:pPr>
      <w:r w:rsidRPr="00650CD8">
        <w:rPr>
          <w:szCs w:val="28"/>
        </w:rPr>
        <w:t xml:space="preserve">Начальник Управления </w:t>
      </w:r>
    </w:p>
    <w:p w:rsidR="00746C2F" w:rsidRPr="00650CD8" w:rsidRDefault="00746C2F" w:rsidP="00746C2F">
      <w:pPr>
        <w:rPr>
          <w:szCs w:val="28"/>
        </w:rPr>
      </w:pPr>
      <w:r w:rsidRPr="00650CD8">
        <w:rPr>
          <w:szCs w:val="28"/>
        </w:rPr>
        <w:t xml:space="preserve">имущественных отношений </w:t>
      </w:r>
    </w:p>
    <w:p w:rsidR="00746C2F" w:rsidRPr="00650CD8" w:rsidRDefault="00746C2F" w:rsidP="00746C2F">
      <w:pPr>
        <w:rPr>
          <w:szCs w:val="28"/>
        </w:rPr>
      </w:pPr>
      <w:r w:rsidRPr="00650CD8">
        <w:rPr>
          <w:szCs w:val="28"/>
        </w:rPr>
        <w:t xml:space="preserve">администрации Озерского </w:t>
      </w:r>
    </w:p>
    <w:p w:rsidR="00746C2F" w:rsidRPr="00650CD8" w:rsidRDefault="00746C2F" w:rsidP="005C5F2A">
      <w:pPr>
        <w:rPr>
          <w:szCs w:val="28"/>
        </w:rPr>
      </w:pPr>
      <w:r w:rsidRPr="00650CD8">
        <w:rPr>
          <w:szCs w:val="28"/>
        </w:rPr>
        <w:t>городского округа</w:t>
      </w:r>
      <w:r w:rsidR="000B467D" w:rsidRPr="00650CD8">
        <w:rPr>
          <w:szCs w:val="28"/>
        </w:rPr>
        <w:tab/>
      </w:r>
      <w:r w:rsidR="000B467D" w:rsidRPr="00650CD8">
        <w:rPr>
          <w:szCs w:val="28"/>
        </w:rPr>
        <w:tab/>
      </w:r>
      <w:r w:rsidRPr="00650CD8">
        <w:rPr>
          <w:szCs w:val="28"/>
        </w:rPr>
        <w:tab/>
      </w:r>
      <w:r w:rsidR="00353883" w:rsidRPr="00650CD8">
        <w:rPr>
          <w:szCs w:val="28"/>
        </w:rPr>
        <w:t xml:space="preserve">                  </w:t>
      </w:r>
      <w:r w:rsidR="005C5F2A" w:rsidRPr="00650CD8">
        <w:rPr>
          <w:szCs w:val="28"/>
        </w:rPr>
        <w:t xml:space="preserve">                    </w:t>
      </w:r>
      <w:r w:rsidR="00353883" w:rsidRPr="00650CD8">
        <w:rPr>
          <w:szCs w:val="28"/>
        </w:rPr>
        <w:t xml:space="preserve">   </w:t>
      </w:r>
      <w:r w:rsidRPr="00650CD8">
        <w:rPr>
          <w:szCs w:val="28"/>
        </w:rPr>
        <w:t xml:space="preserve">         Н.В. Братцева</w:t>
      </w:r>
    </w:p>
    <w:p w:rsidR="00746C2F" w:rsidRPr="00650CD8" w:rsidRDefault="00746C2F" w:rsidP="00746C2F">
      <w:pPr>
        <w:rPr>
          <w:szCs w:val="28"/>
        </w:rPr>
      </w:pPr>
      <w:r w:rsidRPr="00650CD8">
        <w:rPr>
          <w:szCs w:val="28"/>
        </w:rPr>
        <w:t>«_____» ______________202</w:t>
      </w:r>
      <w:r w:rsidR="00B44FAF" w:rsidRPr="00650CD8">
        <w:rPr>
          <w:szCs w:val="28"/>
        </w:rPr>
        <w:t>3</w:t>
      </w:r>
    </w:p>
    <w:p w:rsidR="00EF23E1" w:rsidRPr="00650CD8" w:rsidRDefault="00EF23E1" w:rsidP="00EF23E1">
      <w:pPr>
        <w:rPr>
          <w:szCs w:val="28"/>
        </w:rPr>
      </w:pPr>
    </w:p>
    <w:p w:rsidR="00746C2F" w:rsidRPr="00650CD8" w:rsidRDefault="00746C2F" w:rsidP="00746C2F">
      <w:pPr>
        <w:jc w:val="both"/>
        <w:rPr>
          <w:szCs w:val="28"/>
        </w:rPr>
      </w:pPr>
    </w:p>
    <w:p w:rsidR="00746C2F" w:rsidRPr="00650CD8" w:rsidRDefault="00746C2F" w:rsidP="00746C2F">
      <w:pPr>
        <w:jc w:val="both"/>
        <w:rPr>
          <w:szCs w:val="28"/>
        </w:rPr>
      </w:pPr>
    </w:p>
    <w:p w:rsidR="00746C2F" w:rsidRPr="000B467D" w:rsidRDefault="00746C2F" w:rsidP="00746C2F">
      <w:pPr>
        <w:jc w:val="both"/>
        <w:rPr>
          <w:szCs w:val="28"/>
        </w:rPr>
      </w:pPr>
    </w:p>
    <w:p w:rsidR="00746C2F" w:rsidRPr="000B467D" w:rsidRDefault="00746C2F" w:rsidP="00746C2F">
      <w:pPr>
        <w:jc w:val="both"/>
        <w:rPr>
          <w:szCs w:val="28"/>
        </w:rPr>
      </w:pPr>
    </w:p>
    <w:p w:rsidR="00746C2F" w:rsidRPr="000B467D" w:rsidRDefault="00746C2F" w:rsidP="00746C2F">
      <w:pPr>
        <w:jc w:val="both"/>
        <w:rPr>
          <w:szCs w:val="28"/>
        </w:rPr>
      </w:pPr>
    </w:p>
    <w:p w:rsidR="00746C2F" w:rsidRPr="00464F74" w:rsidRDefault="00746C2F" w:rsidP="00746C2F">
      <w:pPr>
        <w:jc w:val="both"/>
        <w:rPr>
          <w:sz w:val="26"/>
          <w:szCs w:val="26"/>
        </w:rPr>
      </w:pPr>
    </w:p>
    <w:p w:rsidR="00746C2F" w:rsidRPr="00464F74" w:rsidRDefault="00746C2F" w:rsidP="00746C2F">
      <w:pPr>
        <w:jc w:val="both"/>
        <w:rPr>
          <w:sz w:val="26"/>
          <w:szCs w:val="26"/>
        </w:rPr>
      </w:pPr>
    </w:p>
    <w:p w:rsidR="00746C2F" w:rsidRPr="00464F74" w:rsidRDefault="00746C2F" w:rsidP="00746C2F">
      <w:pPr>
        <w:jc w:val="both"/>
        <w:rPr>
          <w:sz w:val="26"/>
          <w:szCs w:val="26"/>
        </w:rPr>
      </w:pPr>
    </w:p>
    <w:p w:rsidR="00746C2F" w:rsidRPr="00464F74" w:rsidRDefault="00746C2F" w:rsidP="00746C2F">
      <w:pPr>
        <w:jc w:val="both"/>
        <w:rPr>
          <w:sz w:val="26"/>
          <w:szCs w:val="26"/>
        </w:rPr>
      </w:pPr>
    </w:p>
    <w:p w:rsidR="00746C2F" w:rsidRPr="00464F74" w:rsidRDefault="00746C2F" w:rsidP="00746C2F">
      <w:pPr>
        <w:jc w:val="both"/>
        <w:rPr>
          <w:sz w:val="26"/>
          <w:szCs w:val="26"/>
        </w:rPr>
      </w:pPr>
    </w:p>
    <w:p w:rsidR="00746C2F" w:rsidRPr="00464F74" w:rsidRDefault="00746C2F" w:rsidP="00746C2F">
      <w:pPr>
        <w:jc w:val="both"/>
        <w:rPr>
          <w:sz w:val="26"/>
          <w:szCs w:val="26"/>
        </w:rPr>
      </w:pPr>
    </w:p>
    <w:p w:rsidR="00510162" w:rsidRDefault="00510162" w:rsidP="00746C2F">
      <w:pPr>
        <w:jc w:val="both"/>
        <w:rPr>
          <w:szCs w:val="28"/>
        </w:rPr>
      </w:pPr>
    </w:p>
    <w:p w:rsidR="00650CD8" w:rsidRDefault="00650CD8" w:rsidP="00746C2F">
      <w:pPr>
        <w:jc w:val="both"/>
        <w:rPr>
          <w:szCs w:val="28"/>
        </w:rPr>
      </w:pPr>
    </w:p>
    <w:p w:rsidR="00650CD8" w:rsidRDefault="00650CD8" w:rsidP="00746C2F">
      <w:pPr>
        <w:jc w:val="both"/>
        <w:rPr>
          <w:szCs w:val="28"/>
        </w:rPr>
      </w:pPr>
    </w:p>
    <w:p w:rsidR="00650CD8" w:rsidRDefault="00650CD8" w:rsidP="00746C2F">
      <w:pPr>
        <w:jc w:val="both"/>
        <w:rPr>
          <w:szCs w:val="28"/>
        </w:rPr>
      </w:pPr>
    </w:p>
    <w:p w:rsidR="00650CD8" w:rsidRDefault="00650CD8" w:rsidP="00746C2F">
      <w:pPr>
        <w:jc w:val="both"/>
        <w:rPr>
          <w:szCs w:val="28"/>
        </w:rPr>
      </w:pPr>
    </w:p>
    <w:p w:rsidR="00650CD8" w:rsidRDefault="00650CD8" w:rsidP="00746C2F">
      <w:pPr>
        <w:jc w:val="both"/>
        <w:rPr>
          <w:szCs w:val="28"/>
        </w:rPr>
      </w:pPr>
      <w:bookmarkStart w:id="1" w:name="_GoBack"/>
      <w:bookmarkEnd w:id="1"/>
    </w:p>
    <w:p w:rsidR="005F0324" w:rsidRDefault="005F0324" w:rsidP="00746C2F">
      <w:pPr>
        <w:jc w:val="both"/>
        <w:rPr>
          <w:szCs w:val="28"/>
        </w:rPr>
      </w:pPr>
    </w:p>
    <w:p w:rsidR="005F0324" w:rsidRDefault="005F0324" w:rsidP="00746C2F">
      <w:pPr>
        <w:jc w:val="both"/>
        <w:rPr>
          <w:szCs w:val="28"/>
        </w:rPr>
      </w:pPr>
    </w:p>
    <w:p w:rsidR="005F0324" w:rsidRDefault="005F0324" w:rsidP="00746C2F">
      <w:pPr>
        <w:jc w:val="both"/>
        <w:rPr>
          <w:szCs w:val="28"/>
        </w:rPr>
      </w:pPr>
    </w:p>
    <w:p w:rsidR="005F0324" w:rsidRPr="0071472D" w:rsidRDefault="005F0324" w:rsidP="00746C2F">
      <w:pPr>
        <w:jc w:val="both"/>
        <w:rPr>
          <w:sz w:val="24"/>
          <w:szCs w:val="24"/>
        </w:rPr>
      </w:pPr>
    </w:p>
    <w:p w:rsidR="00F130C9" w:rsidRPr="0020385B" w:rsidRDefault="005B1E74" w:rsidP="00B170B6">
      <w:pPr>
        <w:jc w:val="both"/>
        <w:rPr>
          <w:sz w:val="20"/>
        </w:rPr>
      </w:pPr>
      <w:r w:rsidRPr="0020385B">
        <w:rPr>
          <w:sz w:val="20"/>
        </w:rPr>
        <w:t>Хасанова Дарина Александровна</w:t>
      </w:r>
      <w:r w:rsidR="00954132" w:rsidRPr="0020385B">
        <w:rPr>
          <w:sz w:val="20"/>
        </w:rPr>
        <w:t xml:space="preserve">, тел. </w:t>
      </w:r>
      <w:r w:rsidR="000B467D" w:rsidRPr="0020385B">
        <w:rPr>
          <w:sz w:val="20"/>
        </w:rPr>
        <w:t>2-67-80</w:t>
      </w:r>
    </w:p>
    <w:sectPr w:rsidR="00F130C9" w:rsidRPr="0020385B" w:rsidSect="00650CD8">
      <w:headerReference w:type="even" r:id="rId13"/>
      <w:headerReference w:type="default" r:id="rId14"/>
      <w:pgSz w:w="11907" w:h="16840" w:code="9"/>
      <w:pgMar w:top="1135" w:right="708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C5" w:rsidRDefault="002C0DC5">
      <w:r>
        <w:separator/>
      </w:r>
    </w:p>
  </w:endnote>
  <w:endnote w:type="continuationSeparator" w:id="0">
    <w:p w:rsidR="002C0DC5" w:rsidRDefault="002C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C5" w:rsidRDefault="002C0DC5">
      <w:r>
        <w:separator/>
      </w:r>
    </w:p>
  </w:footnote>
  <w:footnote w:type="continuationSeparator" w:id="0">
    <w:p w:rsidR="002C0DC5" w:rsidRDefault="002C0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991" w:rsidRDefault="000929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0162">
      <w:rPr>
        <w:rStyle w:val="a9"/>
        <w:noProof/>
      </w:rPr>
      <w:t>3</w:t>
    </w:r>
    <w:r>
      <w:rPr>
        <w:rStyle w:val="a9"/>
      </w:rPr>
      <w:fldChar w:fldCharType="end"/>
    </w:r>
  </w:p>
  <w:p w:rsidR="00092991" w:rsidRDefault="000929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184251"/>
      <w:docPartObj>
        <w:docPartGallery w:val="Page Numbers (Top of Page)"/>
        <w:docPartUnique/>
      </w:docPartObj>
    </w:sdtPr>
    <w:sdtEndPr/>
    <w:sdtContent>
      <w:p w:rsidR="00EF23E1" w:rsidRDefault="00EF23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CD8">
          <w:rPr>
            <w:noProof/>
          </w:rPr>
          <w:t>3</w:t>
        </w:r>
        <w:r>
          <w:fldChar w:fldCharType="end"/>
        </w:r>
      </w:p>
    </w:sdtContent>
  </w:sdt>
  <w:p w:rsidR="00EF23E1" w:rsidRDefault="00EF23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144"/>
    <w:multiLevelType w:val="hybridMultilevel"/>
    <w:tmpl w:val="F12817F6"/>
    <w:lvl w:ilvl="0" w:tplc="E730993A">
      <w:start w:val="1"/>
      <w:numFmt w:val="decimal"/>
      <w:lvlText w:val="%1)"/>
      <w:lvlJc w:val="left"/>
      <w:pPr>
        <w:ind w:left="1226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D7623"/>
    <w:multiLevelType w:val="hybridMultilevel"/>
    <w:tmpl w:val="F018771A"/>
    <w:lvl w:ilvl="0" w:tplc="97C874DE">
      <w:start w:val="1"/>
      <w:numFmt w:val="decimal"/>
      <w:lvlText w:val="%1)"/>
      <w:lvlJc w:val="left"/>
      <w:pPr>
        <w:ind w:left="1301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75737"/>
    <w:multiLevelType w:val="hybridMultilevel"/>
    <w:tmpl w:val="4022BE56"/>
    <w:lvl w:ilvl="0" w:tplc="9FEC91B8">
      <w:start w:val="1"/>
      <w:numFmt w:val="decimal"/>
      <w:lvlText w:val="%1)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355D0"/>
    <w:multiLevelType w:val="hybridMultilevel"/>
    <w:tmpl w:val="752EFEEC"/>
    <w:lvl w:ilvl="0" w:tplc="454E1B96">
      <w:start w:val="1"/>
      <w:numFmt w:val="decimal"/>
      <w:lvlText w:val="%1)"/>
      <w:lvlJc w:val="left"/>
      <w:pPr>
        <w:ind w:left="1226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84CFF"/>
    <w:multiLevelType w:val="hybridMultilevel"/>
    <w:tmpl w:val="E1AE7568"/>
    <w:lvl w:ilvl="0" w:tplc="3078E8F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C3AD9"/>
    <w:multiLevelType w:val="hybridMultilevel"/>
    <w:tmpl w:val="30020EB8"/>
    <w:lvl w:ilvl="0" w:tplc="DD767D76">
      <w:start w:val="1"/>
      <w:numFmt w:val="decimal"/>
      <w:lvlText w:val="%1)"/>
      <w:lvlJc w:val="left"/>
      <w:pPr>
        <w:ind w:left="1099" w:hanging="390"/>
      </w:pPr>
      <w:rPr>
        <w:rFonts w:cs="Times New Roman"/>
      </w:rPr>
    </w:lvl>
    <w:lvl w:ilvl="1" w:tplc="140A1F56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D24FD"/>
    <w:multiLevelType w:val="hybridMultilevel"/>
    <w:tmpl w:val="FCCA7738"/>
    <w:lvl w:ilvl="0" w:tplc="26062CDE">
      <w:start w:val="1"/>
      <w:numFmt w:val="decimal"/>
      <w:lvlText w:val="%1)"/>
      <w:lvlJc w:val="left"/>
      <w:pPr>
        <w:ind w:left="1241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43852"/>
    <w:multiLevelType w:val="hybridMultilevel"/>
    <w:tmpl w:val="4FDCFDFC"/>
    <w:lvl w:ilvl="0" w:tplc="6E228B6C">
      <w:start w:val="1"/>
      <w:numFmt w:val="decimal"/>
      <w:lvlText w:val="%1)"/>
      <w:lvlJc w:val="left"/>
      <w:pPr>
        <w:ind w:left="1189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686C33"/>
    <w:multiLevelType w:val="hybridMultilevel"/>
    <w:tmpl w:val="ED48637A"/>
    <w:lvl w:ilvl="0" w:tplc="83ACDD24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65088"/>
    <w:multiLevelType w:val="hybridMultilevel"/>
    <w:tmpl w:val="DF823284"/>
    <w:lvl w:ilvl="0" w:tplc="62AE14D2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D12B9E"/>
    <w:multiLevelType w:val="hybridMultilevel"/>
    <w:tmpl w:val="4B2EBD02"/>
    <w:lvl w:ilvl="0" w:tplc="A7B0BBF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F49CD"/>
    <w:multiLevelType w:val="hybridMultilevel"/>
    <w:tmpl w:val="DCE86AB6"/>
    <w:lvl w:ilvl="0" w:tplc="83ACDD24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1C505D"/>
    <w:multiLevelType w:val="hybridMultilevel"/>
    <w:tmpl w:val="260AB386"/>
    <w:lvl w:ilvl="0" w:tplc="CEA0610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203ED"/>
    <w:multiLevelType w:val="hybridMultilevel"/>
    <w:tmpl w:val="62583E5E"/>
    <w:lvl w:ilvl="0" w:tplc="749620F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605E47"/>
    <w:multiLevelType w:val="hybridMultilevel"/>
    <w:tmpl w:val="C98EC9AE"/>
    <w:lvl w:ilvl="0" w:tplc="D20A89DE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C87A7C5C">
      <w:start w:val="1"/>
      <w:numFmt w:val="decimal"/>
      <w:lvlText w:val="%2)"/>
      <w:lvlJc w:val="left"/>
      <w:pPr>
        <w:ind w:left="1842" w:hanging="55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D14177"/>
    <w:multiLevelType w:val="hybridMultilevel"/>
    <w:tmpl w:val="7250ED3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70C64F5"/>
    <w:multiLevelType w:val="hybridMultilevel"/>
    <w:tmpl w:val="6DEA45B0"/>
    <w:lvl w:ilvl="0" w:tplc="C16CF0EE">
      <w:start w:val="1"/>
      <w:numFmt w:val="decimal"/>
      <w:lvlText w:val="%1)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8B50ADE"/>
    <w:multiLevelType w:val="hybridMultilevel"/>
    <w:tmpl w:val="1F266D7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5026E5"/>
    <w:multiLevelType w:val="hybridMultilevel"/>
    <w:tmpl w:val="7EA29F3C"/>
    <w:lvl w:ilvl="0" w:tplc="96A4A02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419A1"/>
    <w:multiLevelType w:val="hybridMultilevel"/>
    <w:tmpl w:val="FCB2BE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AB5BC9"/>
    <w:multiLevelType w:val="hybridMultilevel"/>
    <w:tmpl w:val="25ACBF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1459CA"/>
    <w:multiLevelType w:val="hybridMultilevel"/>
    <w:tmpl w:val="3A4036E2"/>
    <w:lvl w:ilvl="0" w:tplc="00EA4CB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2BB7D9B"/>
    <w:multiLevelType w:val="hybridMultilevel"/>
    <w:tmpl w:val="40628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94E82884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9C0622"/>
    <w:multiLevelType w:val="hybridMultilevel"/>
    <w:tmpl w:val="C3FE6428"/>
    <w:lvl w:ilvl="0" w:tplc="09BA6E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E231072"/>
    <w:multiLevelType w:val="hybridMultilevel"/>
    <w:tmpl w:val="3EF4817A"/>
    <w:lvl w:ilvl="0" w:tplc="4AE49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125E5"/>
    <w:multiLevelType w:val="hybridMultilevel"/>
    <w:tmpl w:val="C3D4259A"/>
    <w:lvl w:ilvl="0" w:tplc="7B700C34">
      <w:start w:val="1"/>
      <w:numFmt w:val="decimal"/>
      <w:lvlText w:val="%1)"/>
      <w:lvlJc w:val="left"/>
      <w:pPr>
        <w:ind w:left="1002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AC1155"/>
    <w:multiLevelType w:val="hybridMultilevel"/>
    <w:tmpl w:val="46C68852"/>
    <w:lvl w:ilvl="0" w:tplc="5CACB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795E93"/>
    <w:multiLevelType w:val="hybridMultilevel"/>
    <w:tmpl w:val="E496DE06"/>
    <w:lvl w:ilvl="0" w:tplc="F318A1FC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695385"/>
    <w:multiLevelType w:val="hybridMultilevel"/>
    <w:tmpl w:val="97FE8908"/>
    <w:lvl w:ilvl="0" w:tplc="F4E8F0D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C81945"/>
    <w:multiLevelType w:val="hybridMultilevel"/>
    <w:tmpl w:val="ECC87E6A"/>
    <w:lvl w:ilvl="0" w:tplc="D8BA0B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FE12A7A"/>
    <w:multiLevelType w:val="hybridMultilevel"/>
    <w:tmpl w:val="D4FA37A4"/>
    <w:lvl w:ilvl="0" w:tplc="636CA9C4">
      <w:start w:val="1"/>
      <w:numFmt w:val="decimal"/>
      <w:lvlText w:val="%1)"/>
      <w:lvlJc w:val="left"/>
      <w:pPr>
        <w:ind w:left="1226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0"/>
  </w:num>
  <w:num w:numId="25">
    <w:abstractNumId w:val="15"/>
  </w:num>
  <w:num w:numId="26">
    <w:abstractNumId w:val="22"/>
  </w:num>
  <w:num w:numId="27">
    <w:abstractNumId w:val="9"/>
  </w:num>
  <w:num w:numId="28">
    <w:abstractNumId w:val="26"/>
  </w:num>
  <w:num w:numId="29">
    <w:abstractNumId w:val="24"/>
  </w:num>
  <w:num w:numId="30">
    <w:abstractNumId w:val="29"/>
  </w:num>
  <w:num w:numId="31">
    <w:abstractNumId w:val="16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DF"/>
    <w:rsid w:val="00025FF7"/>
    <w:rsid w:val="00070CAB"/>
    <w:rsid w:val="00092991"/>
    <w:rsid w:val="000954BE"/>
    <w:rsid w:val="00095D5A"/>
    <w:rsid w:val="000B467D"/>
    <w:rsid w:val="000C7583"/>
    <w:rsid w:val="000D0A13"/>
    <w:rsid w:val="000F272A"/>
    <w:rsid w:val="001025AF"/>
    <w:rsid w:val="00127F62"/>
    <w:rsid w:val="001332B6"/>
    <w:rsid w:val="00141E0B"/>
    <w:rsid w:val="00166C70"/>
    <w:rsid w:val="001770D6"/>
    <w:rsid w:val="00194FFB"/>
    <w:rsid w:val="001C754B"/>
    <w:rsid w:val="001D5FC1"/>
    <w:rsid w:val="001E1AB8"/>
    <w:rsid w:val="001E4B29"/>
    <w:rsid w:val="001E5355"/>
    <w:rsid w:val="001F4A25"/>
    <w:rsid w:val="0020385B"/>
    <w:rsid w:val="002110F1"/>
    <w:rsid w:val="00220488"/>
    <w:rsid w:val="00223336"/>
    <w:rsid w:val="00236C55"/>
    <w:rsid w:val="00273062"/>
    <w:rsid w:val="00297895"/>
    <w:rsid w:val="002A297B"/>
    <w:rsid w:val="002A2DBD"/>
    <w:rsid w:val="002B0038"/>
    <w:rsid w:val="002C0DC5"/>
    <w:rsid w:val="002D6783"/>
    <w:rsid w:val="002D787E"/>
    <w:rsid w:val="002E429C"/>
    <w:rsid w:val="002E76A1"/>
    <w:rsid w:val="00302003"/>
    <w:rsid w:val="003151E1"/>
    <w:rsid w:val="0032270D"/>
    <w:rsid w:val="00331A8E"/>
    <w:rsid w:val="00341ABF"/>
    <w:rsid w:val="00353883"/>
    <w:rsid w:val="00355488"/>
    <w:rsid w:val="0036249A"/>
    <w:rsid w:val="003737D6"/>
    <w:rsid w:val="00380D01"/>
    <w:rsid w:val="003814AC"/>
    <w:rsid w:val="003870BC"/>
    <w:rsid w:val="00396187"/>
    <w:rsid w:val="003B71DD"/>
    <w:rsid w:val="003C7F68"/>
    <w:rsid w:val="003E3520"/>
    <w:rsid w:val="003F1061"/>
    <w:rsid w:val="003F5C26"/>
    <w:rsid w:val="00402456"/>
    <w:rsid w:val="00435628"/>
    <w:rsid w:val="004413D8"/>
    <w:rsid w:val="0044748C"/>
    <w:rsid w:val="00461769"/>
    <w:rsid w:val="004705EE"/>
    <w:rsid w:val="0048730E"/>
    <w:rsid w:val="004B1E16"/>
    <w:rsid w:val="004C4B98"/>
    <w:rsid w:val="004C5B7F"/>
    <w:rsid w:val="004D2CD0"/>
    <w:rsid w:val="004D7424"/>
    <w:rsid w:val="00503297"/>
    <w:rsid w:val="00510162"/>
    <w:rsid w:val="0051574A"/>
    <w:rsid w:val="00527876"/>
    <w:rsid w:val="0053653D"/>
    <w:rsid w:val="00547B9C"/>
    <w:rsid w:val="00554466"/>
    <w:rsid w:val="00561350"/>
    <w:rsid w:val="00567D1D"/>
    <w:rsid w:val="0059515B"/>
    <w:rsid w:val="00596A68"/>
    <w:rsid w:val="005A3859"/>
    <w:rsid w:val="005B1E74"/>
    <w:rsid w:val="005C5F2A"/>
    <w:rsid w:val="005D5E36"/>
    <w:rsid w:val="005D6958"/>
    <w:rsid w:val="005F0324"/>
    <w:rsid w:val="005F12D5"/>
    <w:rsid w:val="00600CC5"/>
    <w:rsid w:val="00603013"/>
    <w:rsid w:val="00621951"/>
    <w:rsid w:val="006422BE"/>
    <w:rsid w:val="00642C35"/>
    <w:rsid w:val="00650CD8"/>
    <w:rsid w:val="00652DB9"/>
    <w:rsid w:val="00656C2A"/>
    <w:rsid w:val="0065780D"/>
    <w:rsid w:val="00663F52"/>
    <w:rsid w:val="006849AC"/>
    <w:rsid w:val="006A5998"/>
    <w:rsid w:val="006B23EF"/>
    <w:rsid w:val="006B3A24"/>
    <w:rsid w:val="006C3224"/>
    <w:rsid w:val="006C7F30"/>
    <w:rsid w:val="00706295"/>
    <w:rsid w:val="0071472D"/>
    <w:rsid w:val="007358B5"/>
    <w:rsid w:val="00737DF6"/>
    <w:rsid w:val="00746C2F"/>
    <w:rsid w:val="007636D3"/>
    <w:rsid w:val="0076534E"/>
    <w:rsid w:val="00770CAB"/>
    <w:rsid w:val="00785B9F"/>
    <w:rsid w:val="007A1852"/>
    <w:rsid w:val="007C31CB"/>
    <w:rsid w:val="007C693C"/>
    <w:rsid w:val="007D5510"/>
    <w:rsid w:val="007E6ADB"/>
    <w:rsid w:val="007F0CE4"/>
    <w:rsid w:val="008179A7"/>
    <w:rsid w:val="008320CC"/>
    <w:rsid w:val="008364D5"/>
    <w:rsid w:val="00854202"/>
    <w:rsid w:val="00893FDA"/>
    <w:rsid w:val="008B12B3"/>
    <w:rsid w:val="008B63FF"/>
    <w:rsid w:val="008B7EDB"/>
    <w:rsid w:val="008C273A"/>
    <w:rsid w:val="009224CD"/>
    <w:rsid w:val="00945273"/>
    <w:rsid w:val="00954132"/>
    <w:rsid w:val="009614ED"/>
    <w:rsid w:val="009622D3"/>
    <w:rsid w:val="00987402"/>
    <w:rsid w:val="00990955"/>
    <w:rsid w:val="0099564D"/>
    <w:rsid w:val="009C718A"/>
    <w:rsid w:val="009C77D6"/>
    <w:rsid w:val="009E3945"/>
    <w:rsid w:val="00A04A73"/>
    <w:rsid w:val="00A04E95"/>
    <w:rsid w:val="00A0770A"/>
    <w:rsid w:val="00A10A7D"/>
    <w:rsid w:val="00A33751"/>
    <w:rsid w:val="00A83D49"/>
    <w:rsid w:val="00A9392C"/>
    <w:rsid w:val="00A97076"/>
    <w:rsid w:val="00AB1234"/>
    <w:rsid w:val="00AB7769"/>
    <w:rsid w:val="00AC27EB"/>
    <w:rsid w:val="00AC2FEF"/>
    <w:rsid w:val="00AC38FC"/>
    <w:rsid w:val="00AE3688"/>
    <w:rsid w:val="00B1350B"/>
    <w:rsid w:val="00B170B6"/>
    <w:rsid w:val="00B23542"/>
    <w:rsid w:val="00B2371B"/>
    <w:rsid w:val="00B44FAF"/>
    <w:rsid w:val="00B601D3"/>
    <w:rsid w:val="00B65665"/>
    <w:rsid w:val="00B7132D"/>
    <w:rsid w:val="00B7549A"/>
    <w:rsid w:val="00B97049"/>
    <w:rsid w:val="00B97F49"/>
    <w:rsid w:val="00BA0591"/>
    <w:rsid w:val="00BA34CA"/>
    <w:rsid w:val="00BA5DE5"/>
    <w:rsid w:val="00C05D40"/>
    <w:rsid w:val="00C35AC0"/>
    <w:rsid w:val="00C40141"/>
    <w:rsid w:val="00C40F7A"/>
    <w:rsid w:val="00C53DE2"/>
    <w:rsid w:val="00C74A82"/>
    <w:rsid w:val="00C77784"/>
    <w:rsid w:val="00C82148"/>
    <w:rsid w:val="00CA7024"/>
    <w:rsid w:val="00CA78CD"/>
    <w:rsid w:val="00CB2DD9"/>
    <w:rsid w:val="00CB59C0"/>
    <w:rsid w:val="00CD7E61"/>
    <w:rsid w:val="00CE7CB0"/>
    <w:rsid w:val="00D433DF"/>
    <w:rsid w:val="00D53833"/>
    <w:rsid w:val="00D61ED8"/>
    <w:rsid w:val="00D72865"/>
    <w:rsid w:val="00D873BD"/>
    <w:rsid w:val="00D957C9"/>
    <w:rsid w:val="00DB179D"/>
    <w:rsid w:val="00DC3AB4"/>
    <w:rsid w:val="00DC4F6D"/>
    <w:rsid w:val="00DC66BC"/>
    <w:rsid w:val="00DD218F"/>
    <w:rsid w:val="00E00E45"/>
    <w:rsid w:val="00E011F4"/>
    <w:rsid w:val="00E05FAF"/>
    <w:rsid w:val="00E14A04"/>
    <w:rsid w:val="00E2434E"/>
    <w:rsid w:val="00E347FF"/>
    <w:rsid w:val="00E5763D"/>
    <w:rsid w:val="00E6277A"/>
    <w:rsid w:val="00E84D55"/>
    <w:rsid w:val="00E91AC4"/>
    <w:rsid w:val="00EC026B"/>
    <w:rsid w:val="00ED184F"/>
    <w:rsid w:val="00ED37C7"/>
    <w:rsid w:val="00ED4907"/>
    <w:rsid w:val="00ED6724"/>
    <w:rsid w:val="00EF021E"/>
    <w:rsid w:val="00EF1F7F"/>
    <w:rsid w:val="00EF23E1"/>
    <w:rsid w:val="00EF4F8C"/>
    <w:rsid w:val="00EF5AB2"/>
    <w:rsid w:val="00F012B8"/>
    <w:rsid w:val="00F10DD1"/>
    <w:rsid w:val="00F130C9"/>
    <w:rsid w:val="00F23C4F"/>
    <w:rsid w:val="00F40F56"/>
    <w:rsid w:val="00F46A07"/>
    <w:rsid w:val="00F57102"/>
    <w:rsid w:val="00F7649F"/>
    <w:rsid w:val="00F84BB6"/>
    <w:rsid w:val="00F920AF"/>
    <w:rsid w:val="00F935C6"/>
    <w:rsid w:val="00F96FE7"/>
    <w:rsid w:val="00FB4BF7"/>
    <w:rsid w:val="00FD59FA"/>
    <w:rsid w:val="00FE3457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12585C3D-AD9B-42D3-A87D-758CD7BA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C2F"/>
    <w:pPr>
      <w:keepNext/>
      <w:jc w:val="center"/>
      <w:outlineLvl w:val="0"/>
    </w:pPr>
    <w:rPr>
      <w:rFonts w:ascii="MonoCondensedC" w:hAnsi="MonoCondensedC"/>
      <w:b/>
    </w:rPr>
  </w:style>
  <w:style w:type="paragraph" w:styleId="2">
    <w:name w:val="heading 2"/>
    <w:basedOn w:val="a"/>
    <w:next w:val="a"/>
    <w:link w:val="20"/>
    <w:qFormat/>
    <w:rsid w:val="00746C2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46C2F"/>
    <w:pPr>
      <w:keepNext/>
      <w:overflowPunct/>
      <w:autoSpaceDE/>
      <w:autoSpaceDN/>
      <w:adjustRightInd/>
      <w:ind w:left="720"/>
      <w:textAlignment w:val="auto"/>
      <w:outlineLvl w:val="2"/>
    </w:pPr>
  </w:style>
  <w:style w:type="paragraph" w:styleId="4">
    <w:name w:val="heading 4"/>
    <w:basedOn w:val="a"/>
    <w:next w:val="a"/>
    <w:link w:val="40"/>
    <w:qFormat/>
    <w:rsid w:val="00746C2F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C2F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6C2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6C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6C2F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ody Text"/>
    <w:basedOn w:val="a"/>
    <w:link w:val="a4"/>
    <w:rsid w:val="00746C2F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4">
    <w:name w:val="Основной текст Знак"/>
    <w:basedOn w:val="a0"/>
    <w:link w:val="a3"/>
    <w:rsid w:val="0074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46C2F"/>
    <w:pPr>
      <w:tabs>
        <w:tab w:val="num" w:pos="0"/>
      </w:tabs>
      <w:overflowPunct/>
      <w:autoSpaceDE/>
      <w:autoSpaceDN/>
      <w:adjustRightInd/>
      <w:ind w:firstLine="705"/>
      <w:jc w:val="both"/>
      <w:textAlignment w:val="auto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74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746C2F"/>
    <w:pPr>
      <w:ind w:right="850"/>
    </w:pPr>
  </w:style>
  <w:style w:type="paragraph" w:styleId="22">
    <w:name w:val="Body Text 2"/>
    <w:basedOn w:val="a"/>
    <w:link w:val="23"/>
    <w:rsid w:val="00746C2F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</w:rPr>
  </w:style>
  <w:style w:type="character" w:customStyle="1" w:styleId="23">
    <w:name w:val="Основной текст 2 Знак"/>
    <w:basedOn w:val="a0"/>
    <w:link w:val="22"/>
    <w:rsid w:val="0074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46C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C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746C2F"/>
  </w:style>
  <w:style w:type="paragraph" w:customStyle="1" w:styleId="210">
    <w:name w:val="Основной текст с отступом 21"/>
    <w:basedOn w:val="a"/>
    <w:rsid w:val="00746C2F"/>
    <w:pPr>
      <w:ind w:firstLine="709"/>
      <w:jc w:val="both"/>
    </w:pPr>
  </w:style>
  <w:style w:type="paragraph" w:styleId="24">
    <w:name w:val="Body Text Indent 2"/>
    <w:basedOn w:val="a"/>
    <w:link w:val="25"/>
    <w:rsid w:val="00746C2F"/>
    <w:pPr>
      <w:ind w:firstLine="540"/>
      <w:jc w:val="both"/>
    </w:pPr>
  </w:style>
  <w:style w:type="character" w:customStyle="1" w:styleId="25">
    <w:name w:val="Основной текст с отступом 2 Знак"/>
    <w:basedOn w:val="a0"/>
    <w:link w:val="24"/>
    <w:rsid w:val="00746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Цитата1"/>
    <w:basedOn w:val="a"/>
    <w:rsid w:val="00746C2F"/>
    <w:pPr>
      <w:ind w:left="1134" w:right="850"/>
    </w:pPr>
  </w:style>
  <w:style w:type="paragraph" w:styleId="31">
    <w:name w:val="Body Text Indent 3"/>
    <w:basedOn w:val="a"/>
    <w:link w:val="32"/>
    <w:rsid w:val="00746C2F"/>
    <w:pPr>
      <w:ind w:firstLine="900"/>
      <w:jc w:val="both"/>
    </w:pPr>
  </w:style>
  <w:style w:type="character" w:customStyle="1" w:styleId="32">
    <w:name w:val="Основной текст с отступом 3 Знак"/>
    <w:basedOn w:val="a0"/>
    <w:link w:val="31"/>
    <w:rsid w:val="00746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746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6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746C2F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d">
    <w:name w:val="Подзаголовок Знак"/>
    <w:basedOn w:val="a0"/>
    <w:link w:val="ac"/>
    <w:rsid w:val="0074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746C2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46C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rsid w:val="00746C2F"/>
    <w:rPr>
      <w:color w:val="0000FF"/>
      <w:u w:val="single"/>
    </w:rPr>
  </w:style>
  <w:style w:type="character" w:styleId="af">
    <w:name w:val="Emphasis"/>
    <w:qFormat/>
    <w:rsid w:val="00746C2F"/>
    <w:rPr>
      <w:rFonts w:ascii="Times New Roman" w:hAnsi="Times New Roman" w:cs="Times New Roman" w:hint="default"/>
      <w:i/>
      <w:iCs/>
    </w:rPr>
  </w:style>
  <w:style w:type="character" w:customStyle="1" w:styleId="af0">
    <w:name w:val="Текст выноски Знак"/>
    <w:link w:val="af1"/>
    <w:semiHidden/>
    <w:locked/>
    <w:rsid w:val="00746C2F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semiHidden/>
    <w:rsid w:val="00746C2F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746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rsid w:val="00746C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746C2F"/>
    <w:rPr>
      <w:rFonts w:ascii="Arial" w:hAnsi="Arial" w:cs="Arial"/>
    </w:rPr>
  </w:style>
  <w:style w:type="paragraph" w:customStyle="1" w:styleId="ConsPlusNormal0">
    <w:name w:val="ConsPlusNormal"/>
    <w:link w:val="ConsPlusNormal"/>
    <w:rsid w:val="00746C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746C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46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746C2F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746C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Гипертекстовая ссылка"/>
    <w:uiPriority w:val="99"/>
    <w:rsid w:val="00746C2F"/>
    <w:rPr>
      <w:rFonts w:ascii="Times New Roman" w:hAnsi="Times New Roman" w:cs="Times New Roman" w:hint="default"/>
      <w:color w:val="106BBE"/>
    </w:rPr>
  </w:style>
  <w:style w:type="character" w:customStyle="1" w:styleId="af4">
    <w:name w:val="Цветовое выделение"/>
    <w:rsid w:val="00746C2F"/>
    <w:rPr>
      <w:b/>
      <w:bCs w:val="0"/>
      <w:color w:val="26282F"/>
      <w:sz w:val="26"/>
    </w:rPr>
  </w:style>
  <w:style w:type="character" w:customStyle="1" w:styleId="35">
    <w:name w:val="Знак Знак3"/>
    <w:locked/>
    <w:rsid w:val="00746C2F"/>
    <w:rPr>
      <w:rFonts w:ascii="Calibri" w:eastAsia="Times New Roman" w:hAnsi="Calibri" w:cs="Times New Roman" w:hint="default"/>
    </w:rPr>
  </w:style>
  <w:style w:type="character" w:customStyle="1" w:styleId="FontStyle13">
    <w:name w:val="Font Style13"/>
    <w:rsid w:val="00746C2F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746C2F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blk">
    <w:name w:val="blk"/>
    <w:rsid w:val="00746C2F"/>
  </w:style>
  <w:style w:type="character" w:customStyle="1" w:styleId="apple-converted-space">
    <w:name w:val="apple-converted-space"/>
    <w:rsid w:val="00746C2F"/>
  </w:style>
  <w:style w:type="paragraph" w:styleId="af5">
    <w:name w:val="Title"/>
    <w:basedOn w:val="a"/>
    <w:link w:val="af6"/>
    <w:qFormat/>
    <w:rsid w:val="00746C2F"/>
    <w:pPr>
      <w:overflowPunct/>
      <w:autoSpaceDE/>
      <w:autoSpaceDN/>
      <w:adjustRightInd/>
      <w:ind w:firstLine="284"/>
      <w:jc w:val="center"/>
      <w:textAlignment w:val="auto"/>
    </w:pPr>
    <w:rPr>
      <w:b/>
    </w:rPr>
  </w:style>
  <w:style w:type="character" w:customStyle="1" w:styleId="af6">
    <w:name w:val="Название Знак"/>
    <w:basedOn w:val="a0"/>
    <w:link w:val="af5"/>
    <w:rsid w:val="00746C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">
    <w:name w:val="Знак Знак8"/>
    <w:locked/>
    <w:rsid w:val="00746C2F"/>
    <w:rPr>
      <w:rFonts w:ascii="MonoCondensedC" w:hAnsi="MonoCondensedC"/>
      <w:b/>
      <w:sz w:val="28"/>
      <w:lang w:val="ru-RU" w:eastAsia="ru-RU" w:bidi="ar-SA"/>
    </w:rPr>
  </w:style>
  <w:style w:type="character" w:customStyle="1" w:styleId="7">
    <w:name w:val="Знак Знак7"/>
    <w:locked/>
    <w:rsid w:val="00746C2F"/>
    <w:rPr>
      <w:sz w:val="36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1">
    <w:name w:val="Знак Знак4"/>
    <w:locked/>
    <w:rsid w:val="00746C2F"/>
    <w:rPr>
      <w:sz w:val="28"/>
      <w:lang w:val="ru-RU" w:eastAsia="ru-RU" w:bidi="ar-SA"/>
    </w:rPr>
  </w:style>
  <w:style w:type="character" w:customStyle="1" w:styleId="af7">
    <w:name w:val="Знак Знак"/>
    <w:locked/>
    <w:rsid w:val="00746C2F"/>
    <w:rPr>
      <w:b/>
      <w:sz w:val="28"/>
      <w:lang w:val="ru-RU" w:eastAsia="ru-RU" w:bidi="ar-SA"/>
    </w:rPr>
  </w:style>
  <w:style w:type="character" w:customStyle="1" w:styleId="6">
    <w:name w:val="Знак Знак6"/>
    <w:locked/>
    <w:rsid w:val="00746C2F"/>
    <w:rPr>
      <w:sz w:val="28"/>
      <w:szCs w:val="24"/>
      <w:lang w:val="ru-RU" w:eastAsia="ru-RU" w:bidi="ar-SA"/>
    </w:rPr>
  </w:style>
  <w:style w:type="character" w:customStyle="1" w:styleId="5">
    <w:name w:val="Знак Знак5"/>
    <w:locked/>
    <w:rsid w:val="00746C2F"/>
    <w:rPr>
      <w:sz w:val="28"/>
      <w:szCs w:val="24"/>
      <w:lang w:val="ru-RU" w:eastAsia="ru-RU" w:bidi="ar-SA"/>
    </w:rPr>
  </w:style>
  <w:style w:type="character" w:customStyle="1" w:styleId="26">
    <w:name w:val="Знак Знак2"/>
    <w:locked/>
    <w:rsid w:val="00746C2F"/>
    <w:rPr>
      <w:sz w:val="16"/>
      <w:szCs w:val="16"/>
      <w:lang w:val="ru-RU" w:eastAsia="ru-RU" w:bidi="ar-SA"/>
    </w:rPr>
  </w:style>
  <w:style w:type="paragraph" w:customStyle="1" w:styleId="msonormalcxspmiddle">
    <w:name w:val="msonormalcxspmiddle"/>
    <w:basedOn w:val="a"/>
    <w:rsid w:val="00746C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cxsplast">
    <w:name w:val="msonormalcxsplast"/>
    <w:basedOn w:val="a"/>
    <w:rsid w:val="00746C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List Paragraph"/>
    <w:basedOn w:val="a"/>
    <w:qFormat/>
    <w:rsid w:val="00746C2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9">
    <w:name w:val="Table Grid"/>
    <w:basedOn w:val="a1"/>
    <w:rsid w:val="00746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 Знак Знак Знак"/>
    <w:basedOn w:val="a"/>
    <w:rsid w:val="00746C2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Таблицы (моноширинный)"/>
    <w:basedOn w:val="a"/>
    <w:next w:val="a"/>
    <w:rsid w:val="00746C2F"/>
    <w:pPr>
      <w:widowControl w:val="0"/>
      <w:overflowPunct/>
      <w:jc w:val="both"/>
      <w:textAlignment w:val="auto"/>
    </w:pPr>
    <w:rPr>
      <w:rFonts w:ascii="Courier New" w:hAnsi="Courier New" w:cs="Courier New"/>
      <w:sz w:val="20"/>
    </w:rPr>
  </w:style>
  <w:style w:type="character" w:customStyle="1" w:styleId="afc">
    <w:name w:val="Сравнение редакций. Удаленный фрагмент"/>
    <w:uiPriority w:val="99"/>
    <w:rsid w:val="008364D5"/>
    <w:rPr>
      <w:color w:val="000000"/>
      <w:shd w:val="clear" w:color="auto" w:fill="C4C413"/>
    </w:rPr>
  </w:style>
  <w:style w:type="paragraph" w:customStyle="1" w:styleId="afd">
    <w:name w:val="Подпись к таблице"/>
    <w:basedOn w:val="a"/>
    <w:qFormat/>
    <w:rsid w:val="00B601D3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eastAsia="Courier New"/>
      <w:color w:val="000000"/>
      <w:spacing w:val="12"/>
      <w:sz w:val="23"/>
      <w:szCs w:val="23"/>
      <w:lang w:val="en-US" w:eastAsia="zh-CN"/>
    </w:rPr>
  </w:style>
  <w:style w:type="character" w:customStyle="1" w:styleId="afe">
    <w:name w:val="Подпись к таблице_"/>
    <w:qFormat/>
    <w:rsid w:val="00B601D3"/>
    <w:rPr>
      <w:rFonts w:ascii="Times New Roman" w:hAnsi="Times New Roman" w:cs="Times New Roman" w:hint="default"/>
      <w:strike w:val="0"/>
      <w:dstrike w:val="0"/>
      <w:spacing w:val="12"/>
      <w:sz w:val="23"/>
      <w:szCs w:val="23"/>
      <w:u w:val="none"/>
      <w:effect w:val="none"/>
    </w:rPr>
  </w:style>
  <w:style w:type="paragraph" w:customStyle="1" w:styleId="aff">
    <w:name w:val="Комментарий"/>
    <w:basedOn w:val="a"/>
    <w:next w:val="a"/>
    <w:uiPriority w:val="99"/>
    <w:rsid w:val="00220488"/>
    <w:pPr>
      <w:overflowPunct/>
      <w:spacing w:before="75"/>
      <w:ind w:left="170"/>
      <w:jc w:val="both"/>
      <w:textAlignment w:val="auto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220488"/>
    <w:rPr>
      <w:i/>
      <w:iCs/>
    </w:rPr>
  </w:style>
  <w:style w:type="character" w:customStyle="1" w:styleId="aff1">
    <w:name w:val="Сравнение редакций. Добавленный фрагмент"/>
    <w:uiPriority w:val="99"/>
    <w:rsid w:val="00AC2FEF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4919871.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4624.500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4624.500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20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3F853-986C-49C9-A483-EF4D5FF3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Еклькина К.В.</cp:lastModifiedBy>
  <cp:revision>124</cp:revision>
  <cp:lastPrinted>2023-09-18T03:32:00Z</cp:lastPrinted>
  <dcterms:created xsi:type="dcterms:W3CDTF">2022-07-01T08:43:00Z</dcterms:created>
  <dcterms:modified xsi:type="dcterms:W3CDTF">2023-09-18T03:32:00Z</dcterms:modified>
</cp:coreProperties>
</file>